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6EEAB" w14:textId="77777777" w:rsidR="00FF237C" w:rsidRDefault="00FF237C" w:rsidP="00B41A1E">
      <w:pPr>
        <w:spacing w:after="120"/>
        <w:ind w:left="284" w:hanging="284"/>
      </w:pPr>
    </w:p>
    <w:p w14:paraId="716F885F" w14:textId="77777777" w:rsidR="006B1CBC" w:rsidRPr="006B1CBC" w:rsidRDefault="006B1CBC" w:rsidP="00B41A1E">
      <w:pPr>
        <w:pStyle w:val="Corpsdetexte"/>
        <w:numPr>
          <w:ilvl w:val="0"/>
          <w:numId w:val="1"/>
        </w:numPr>
        <w:spacing w:after="120"/>
        <w:ind w:left="284" w:hanging="284"/>
        <w:rPr>
          <w:rFonts w:ascii="Arial" w:hAnsi="Arial" w:cs="Arial"/>
          <w:sz w:val="22"/>
          <w:szCs w:val="22"/>
        </w:rPr>
      </w:pPr>
      <w:r w:rsidRPr="006B1CBC">
        <w:rPr>
          <w:rFonts w:ascii="Arial" w:hAnsi="Arial" w:cs="Arial"/>
          <w:sz w:val="22"/>
          <w:szCs w:val="22"/>
        </w:rPr>
        <w:t>Annexe – Informations importantes pour votre réussite</w:t>
      </w:r>
    </w:p>
    <w:p w14:paraId="16AC53B5" w14:textId="77777777" w:rsidR="00C82739" w:rsidRDefault="00C82739" w:rsidP="00B41A1E">
      <w:pPr>
        <w:pStyle w:val="CDTableautitre"/>
        <w:spacing w:before="120" w:after="120" w:line="276" w:lineRule="auto"/>
        <w:jc w:val="both"/>
        <w:rPr>
          <w:rFonts w:ascii="Arial" w:eastAsiaTheme="minorHAnsi" w:hAnsi="Arial" w:cs="Arial"/>
          <w:b w:val="0"/>
          <w:color w:val="auto"/>
          <w:lang w:val="fr-FR"/>
        </w:rPr>
      </w:pPr>
    </w:p>
    <w:p w14:paraId="0EB7097E" w14:textId="734E1C9B" w:rsidR="00B41A1E" w:rsidRDefault="00B41A1E" w:rsidP="00B41A1E">
      <w:pPr>
        <w:pStyle w:val="CDTableautitre"/>
        <w:spacing w:before="120" w:after="120" w:line="276" w:lineRule="auto"/>
        <w:jc w:val="both"/>
        <w:rPr>
          <w:rFonts w:ascii="Arial" w:eastAsiaTheme="minorHAnsi" w:hAnsi="Arial" w:cs="Arial"/>
          <w:b w:val="0"/>
          <w:color w:val="auto"/>
          <w:lang w:val="fr-FR"/>
        </w:rPr>
      </w:pPr>
      <w:r w:rsidRPr="00B41A1E">
        <w:rPr>
          <w:rFonts w:ascii="Arial" w:eastAsiaTheme="minorHAnsi" w:hAnsi="Arial" w:cs="Arial"/>
          <w:b w:val="0"/>
          <w:color w:val="auto"/>
          <w:lang w:val="fr-FR"/>
        </w:rPr>
        <w:t>Le succès académique est directement lié à votre santé physique et mentale, à votre sécurité, à votre sentiment d’appartenance et à votre estime de soi. Ces facteurs sont essentiels pour vous permettre d’atteindre votre plein potentiel et de réaliser vos objectifs personnels</w:t>
      </w:r>
      <w:r>
        <w:rPr>
          <w:rFonts w:ascii="Arial" w:eastAsiaTheme="minorHAnsi" w:hAnsi="Arial" w:cs="Arial"/>
          <w:b w:val="0"/>
          <w:color w:val="auto"/>
          <w:lang w:val="fr-FR"/>
        </w:rPr>
        <w:t xml:space="preserve"> </w:t>
      </w:r>
      <w:r w:rsidRPr="00B41A1E">
        <w:rPr>
          <w:rFonts w:ascii="Arial" w:eastAsiaTheme="minorHAnsi" w:hAnsi="Arial" w:cs="Arial"/>
          <w:b w:val="0"/>
          <w:color w:val="auto"/>
          <w:lang w:val="fr-FR"/>
        </w:rPr>
        <w:t>et professionnels.</w:t>
      </w:r>
    </w:p>
    <w:p w14:paraId="26B7F702" w14:textId="2DCE7FF2" w:rsidR="00DA13BB" w:rsidRPr="00DA13BB" w:rsidRDefault="00DA13BB" w:rsidP="00B41A1E">
      <w:pPr>
        <w:pStyle w:val="CDTableautitre"/>
        <w:spacing w:before="120" w:after="120" w:line="276" w:lineRule="auto"/>
        <w:jc w:val="both"/>
        <w:rPr>
          <w:rFonts w:ascii="Arial" w:eastAsiaTheme="minorHAnsi" w:hAnsi="Arial" w:cs="Arial"/>
          <w:b w:val="0"/>
          <w:color w:val="auto"/>
          <w:lang w:val="fr-FR"/>
        </w:rPr>
      </w:pPr>
      <w:r w:rsidRPr="00DA13BB">
        <w:rPr>
          <w:rFonts w:ascii="Arial" w:eastAsiaTheme="minorHAnsi" w:hAnsi="Arial" w:cs="Arial"/>
          <w:b w:val="0"/>
          <w:color w:val="auto"/>
          <w:lang w:val="fr-FR"/>
        </w:rPr>
        <w:t xml:space="preserve">Le Département de </w:t>
      </w:r>
      <w:r w:rsidR="00057736">
        <w:rPr>
          <w:rFonts w:ascii="Arial" w:eastAsiaTheme="minorHAnsi" w:hAnsi="Arial" w:cs="Arial"/>
          <w:b w:val="0"/>
          <w:color w:val="auto"/>
          <w:lang w:val="fr-FR"/>
        </w:rPr>
        <w:t>physique</w:t>
      </w:r>
      <w:r w:rsidRPr="00DA13BB">
        <w:rPr>
          <w:rFonts w:ascii="Arial" w:eastAsiaTheme="minorHAnsi" w:hAnsi="Arial" w:cs="Arial"/>
          <w:b w:val="0"/>
          <w:color w:val="auto"/>
          <w:lang w:val="fr-FR"/>
        </w:rPr>
        <w:t>, la FAS et l’UdeM mettent à votre disposition divers services pour favoriser votre bien-être tout au long de votre parcours académique. N’hésitez surtout pas à prendre rendez-vous avec votre conseillère à la réussite</w:t>
      </w:r>
      <w:r w:rsidR="00B41A1E">
        <w:rPr>
          <w:rFonts w:ascii="Arial" w:eastAsiaTheme="minorHAnsi" w:hAnsi="Arial" w:cs="Arial"/>
          <w:b w:val="0"/>
          <w:color w:val="auto"/>
          <w:lang w:val="fr-FR"/>
        </w:rPr>
        <w:t xml:space="preserve">, </w:t>
      </w:r>
      <w:hyperlink r:id="rId11" w:history="1">
        <w:r w:rsidR="00B41A1E" w:rsidRPr="007C433C">
          <w:rPr>
            <w:rStyle w:val="Lienhypertexte"/>
            <w:rFonts w:ascii="Arial" w:eastAsiaTheme="minorHAnsi" w:hAnsi="Arial" w:cs="Arial"/>
            <w:b w:val="0"/>
            <w:lang w:val="fr-FR"/>
          </w:rPr>
          <w:t>Elisa Dias de Melo</w:t>
        </w:r>
      </w:hyperlink>
      <w:r w:rsidR="00B41A1E">
        <w:rPr>
          <w:rFonts w:ascii="Arial" w:eastAsiaTheme="minorHAnsi" w:hAnsi="Arial" w:cs="Arial"/>
          <w:b w:val="0"/>
          <w:color w:val="auto"/>
          <w:lang w:val="fr-FR"/>
        </w:rPr>
        <w:t>,</w:t>
      </w:r>
      <w:r w:rsidRPr="00DA13BB">
        <w:rPr>
          <w:rFonts w:ascii="Arial" w:eastAsiaTheme="minorHAnsi" w:hAnsi="Arial" w:cs="Arial"/>
          <w:b w:val="0"/>
          <w:color w:val="auto"/>
          <w:lang w:val="fr-FR"/>
        </w:rPr>
        <w:t xml:space="preserve"> pour discuter des différentes possibilités et des services offerts.</w:t>
      </w:r>
    </w:p>
    <w:p w14:paraId="4AE81F1C" w14:textId="20FA40DF" w:rsidR="00DA13BB" w:rsidRPr="00DA13BB" w:rsidRDefault="00DA13BB" w:rsidP="00B41A1E">
      <w:pPr>
        <w:pStyle w:val="CDTableautitre"/>
        <w:spacing w:before="120" w:after="120" w:line="276" w:lineRule="auto"/>
        <w:jc w:val="both"/>
        <w:rPr>
          <w:rFonts w:ascii="Arial" w:eastAsiaTheme="minorHAnsi" w:hAnsi="Arial" w:cs="Arial"/>
          <w:b w:val="0"/>
          <w:color w:val="auto"/>
          <w:lang w:val="fr-FR"/>
        </w:rPr>
      </w:pPr>
      <w:r w:rsidRPr="00DA13BB">
        <w:rPr>
          <w:rFonts w:ascii="Arial" w:eastAsiaTheme="minorHAnsi" w:hAnsi="Arial" w:cs="Arial"/>
          <w:b w:val="0"/>
          <w:color w:val="auto"/>
          <w:lang w:val="fr-FR"/>
        </w:rPr>
        <w:t xml:space="preserve">Vous trouverez ci-dessous un répertoire regroupant certains de ces services. Nous vous invitons également à visiter l’espace </w:t>
      </w:r>
      <w:r w:rsidR="00057736" w:rsidRPr="00D04BF3">
        <w:rPr>
          <w:rFonts w:ascii="Arial" w:eastAsiaTheme="minorHAnsi" w:hAnsi="Arial" w:cs="Arial"/>
          <w:b w:val="0"/>
          <w:color w:val="auto"/>
          <w:lang w:val="fr-FR"/>
        </w:rPr>
        <w:t>StudiUM</w:t>
      </w:r>
      <w:r w:rsidR="00D04BF3" w:rsidRPr="00D04BF3">
        <w:rPr>
          <w:rFonts w:ascii="Arial" w:eastAsiaTheme="minorHAnsi" w:hAnsi="Arial" w:cs="Arial"/>
          <w:b w:val="0"/>
          <w:color w:val="auto"/>
          <w:lang w:val="fr-FR"/>
        </w:rPr>
        <w:t xml:space="preserve"> </w:t>
      </w:r>
      <w:hyperlink r:id="rId12" w:history="1">
        <w:r w:rsidR="00D04BF3" w:rsidRPr="00D04BF3">
          <w:rPr>
            <w:rStyle w:val="Lienhypertexte"/>
            <w:rFonts w:ascii="Arial" w:eastAsiaTheme="minorHAnsi" w:hAnsi="Arial" w:cs="Arial"/>
            <w:b w:val="0"/>
          </w:rPr>
          <w:t>Physique - 1er cycle</w:t>
        </w:r>
      </w:hyperlink>
      <w:r w:rsidR="00057736">
        <w:rPr>
          <w:rFonts w:ascii="Arial" w:eastAsiaTheme="minorHAnsi" w:hAnsi="Arial" w:cs="Arial"/>
          <w:b w:val="0"/>
          <w:color w:val="auto"/>
          <w:lang w:val="fr-FR"/>
        </w:rPr>
        <w:t>,</w:t>
      </w:r>
      <w:r w:rsidRPr="00DA13BB">
        <w:rPr>
          <w:rFonts w:ascii="Arial" w:eastAsiaTheme="minorHAnsi" w:hAnsi="Arial" w:cs="Arial"/>
          <w:b w:val="0"/>
          <w:color w:val="auto"/>
          <w:lang w:val="fr-FR"/>
        </w:rPr>
        <w:t xml:space="preserve"> où sont présentées les informations clés sur les programmes de premier cycle du département.</w:t>
      </w:r>
    </w:p>
    <w:p w14:paraId="79627F7D" w14:textId="77777777" w:rsidR="00BC22C3" w:rsidRDefault="00BC22C3" w:rsidP="0073255F">
      <w:pPr>
        <w:pStyle w:val="Corpsdetexte"/>
        <w:spacing w:before="120"/>
        <w:rPr>
          <w:rFonts w:ascii="Arial" w:hAnsi="Arial" w:cs="Arial"/>
          <w:b w:val="0"/>
        </w:rPr>
      </w:pPr>
    </w:p>
    <w:p w14:paraId="1501DC49" w14:textId="7043C06F" w:rsidR="007C433C" w:rsidRDefault="006F1CA9" w:rsidP="0073255F">
      <w:pPr>
        <w:pStyle w:val="Corpsdetexte"/>
        <w:spacing w:before="120"/>
        <w:rPr>
          <w:rFonts w:ascii="Arial" w:hAnsi="Arial" w:cs="Arial"/>
          <w:b w:val="0"/>
        </w:rPr>
      </w:pPr>
      <w:r w:rsidRPr="006F1CA9">
        <w:rPr>
          <w:rFonts w:ascii="Arial" w:hAnsi="Arial" w:cs="Arial"/>
          <w:b w:val="0"/>
        </w:rPr>
        <w:t>Répertoire des services universitaires</w:t>
      </w:r>
    </w:p>
    <w:p w14:paraId="4E701443" w14:textId="77777777" w:rsidR="00FF237C" w:rsidRDefault="00FF237C" w:rsidP="0073255F">
      <w:pPr>
        <w:pStyle w:val="Corpsdetexte"/>
        <w:spacing w:before="120"/>
        <w:rPr>
          <w:rFonts w:ascii="Arial" w:hAnsi="Arial" w:cs="Arial"/>
          <w:b w:val="0"/>
        </w:rPr>
      </w:pP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FF237C" w:rsidRPr="00A24179" w14:paraId="5F00B4C8" w14:textId="77777777" w:rsidTr="00C82739">
        <w:trPr>
          <w:trHeight w:val="470"/>
        </w:trPr>
        <w:tc>
          <w:tcPr>
            <w:tcW w:w="2697" w:type="dxa"/>
            <w:shd w:val="clear" w:color="auto" w:fill="4472C4" w:themeFill="accent1"/>
            <w:vAlign w:val="center"/>
          </w:tcPr>
          <w:p w14:paraId="61181FB9" w14:textId="40F699F8" w:rsidR="00FF237C" w:rsidRPr="00A24179" w:rsidRDefault="00B137E1" w:rsidP="00B137E1">
            <w:pPr>
              <w:pStyle w:val="Corpsdetexte"/>
              <w:jc w:val="center"/>
              <w:rPr>
                <w:rFonts w:ascii="Arial" w:hAnsi="Arial" w:cs="Arial"/>
                <w:bCs/>
                <w:color w:val="FFFFFF" w:themeColor="background1"/>
              </w:rPr>
            </w:pPr>
            <w:r w:rsidRPr="00B137E1">
              <w:rPr>
                <w:rFonts w:ascii="Arial" w:hAnsi="Arial" w:cs="Arial"/>
                <w:bCs/>
                <w:color w:val="FFFFFF" w:themeColor="background1"/>
              </w:rPr>
              <w:t>Accueil et intégration</w:t>
            </w:r>
          </w:p>
        </w:tc>
        <w:tc>
          <w:tcPr>
            <w:tcW w:w="2697" w:type="dxa"/>
            <w:shd w:val="clear" w:color="auto" w:fill="4472C4" w:themeFill="accent1"/>
            <w:vAlign w:val="center"/>
          </w:tcPr>
          <w:p w14:paraId="7585DA17" w14:textId="48777DF9" w:rsidR="00FF237C" w:rsidRPr="00A24179" w:rsidRDefault="00A24179" w:rsidP="00B137E1">
            <w:pPr>
              <w:pStyle w:val="Corpsdetexte"/>
              <w:jc w:val="center"/>
              <w:rPr>
                <w:rFonts w:ascii="Arial" w:hAnsi="Arial" w:cs="Arial"/>
                <w:bCs/>
                <w:color w:val="FFFFFF" w:themeColor="background1"/>
              </w:rPr>
            </w:pPr>
            <w:r w:rsidRPr="00A24179">
              <w:rPr>
                <w:rFonts w:ascii="Arial" w:hAnsi="Arial" w:cs="Arial"/>
                <w:bCs/>
                <w:color w:val="FFFFFF" w:themeColor="background1"/>
              </w:rPr>
              <w:t>Ressources socio-économiques</w:t>
            </w:r>
          </w:p>
        </w:tc>
        <w:tc>
          <w:tcPr>
            <w:tcW w:w="2698" w:type="dxa"/>
            <w:shd w:val="clear" w:color="auto" w:fill="4472C4" w:themeFill="accent1"/>
            <w:vAlign w:val="center"/>
          </w:tcPr>
          <w:p w14:paraId="2B0C950D" w14:textId="0F13D956" w:rsidR="00FF237C" w:rsidRPr="00A24179" w:rsidRDefault="00A24179" w:rsidP="00B137E1">
            <w:pPr>
              <w:pStyle w:val="Corpsdetexte"/>
              <w:jc w:val="center"/>
              <w:rPr>
                <w:rFonts w:ascii="Arial" w:hAnsi="Arial" w:cs="Arial"/>
                <w:bCs/>
                <w:color w:val="FFFFFF" w:themeColor="background1"/>
              </w:rPr>
            </w:pPr>
            <w:r w:rsidRPr="00A24179">
              <w:rPr>
                <w:rFonts w:ascii="Arial" w:hAnsi="Arial" w:cs="Arial"/>
                <w:bCs/>
                <w:color w:val="FFFFFF" w:themeColor="background1"/>
              </w:rPr>
              <w:t>Centre de santé et de consultation psychologique</w:t>
            </w:r>
          </w:p>
        </w:tc>
        <w:tc>
          <w:tcPr>
            <w:tcW w:w="2698" w:type="dxa"/>
            <w:shd w:val="clear" w:color="auto" w:fill="4472C4" w:themeFill="accent1"/>
            <w:vAlign w:val="center"/>
          </w:tcPr>
          <w:p w14:paraId="1CBECE65" w14:textId="2849BBD8" w:rsidR="00FF237C" w:rsidRPr="00A24179" w:rsidRDefault="00A24179" w:rsidP="00B137E1">
            <w:pPr>
              <w:pStyle w:val="Corpsdetexte"/>
              <w:jc w:val="center"/>
              <w:rPr>
                <w:rFonts w:ascii="Arial" w:hAnsi="Arial" w:cs="Arial"/>
                <w:bCs/>
                <w:color w:val="FFFFFF" w:themeColor="background1"/>
              </w:rPr>
            </w:pPr>
            <w:r w:rsidRPr="00A24179">
              <w:rPr>
                <w:rFonts w:ascii="Arial" w:hAnsi="Arial" w:cs="Arial"/>
                <w:bCs/>
                <w:color w:val="FFFFFF" w:themeColor="background1"/>
              </w:rPr>
              <w:t>Centre étudiant de soutien à la réussite</w:t>
            </w:r>
          </w:p>
        </w:tc>
      </w:tr>
      <w:tr w:rsidR="00FF237C" w14:paraId="4594FB0E" w14:textId="77777777" w:rsidTr="00C82739">
        <w:tc>
          <w:tcPr>
            <w:tcW w:w="2697" w:type="dxa"/>
          </w:tcPr>
          <w:p w14:paraId="3924506C" w14:textId="3619BAC0" w:rsidR="00FF237C" w:rsidRDefault="00B137E1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  <w:hyperlink r:id="rId13" w:history="1">
              <w:r w:rsidRPr="00B137E1">
                <w:rPr>
                  <w:rStyle w:val="Lienhypertexte"/>
                  <w:rFonts w:ascii="Arial" w:hAnsi="Arial" w:cs="Arial"/>
                  <w:b w:val="0"/>
                </w:rPr>
                <w:t>Accueil et soutien aux nouveaux étudiants</w:t>
              </w:r>
            </w:hyperlink>
          </w:p>
        </w:tc>
        <w:tc>
          <w:tcPr>
            <w:tcW w:w="2697" w:type="dxa"/>
          </w:tcPr>
          <w:p w14:paraId="412E0B10" w14:textId="267F8233" w:rsidR="00FF237C" w:rsidRDefault="00A24179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  <w:hyperlink r:id="rId14" w:history="1">
              <w:r w:rsidRPr="00A24179">
                <w:rPr>
                  <w:rStyle w:val="Lienhypertexte"/>
                  <w:rFonts w:ascii="Arial" w:hAnsi="Arial" w:cs="Arial"/>
                  <w:b w:val="0"/>
                </w:rPr>
                <w:t>Aide financière et bourses</w:t>
              </w:r>
            </w:hyperlink>
          </w:p>
        </w:tc>
        <w:tc>
          <w:tcPr>
            <w:tcW w:w="2698" w:type="dxa"/>
          </w:tcPr>
          <w:p w14:paraId="1E6B37C3" w14:textId="29A496AB" w:rsidR="00FF237C" w:rsidRDefault="00A24179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  <w:hyperlink r:id="rId15" w:history="1">
              <w:r w:rsidRPr="00A24179">
                <w:rPr>
                  <w:rStyle w:val="Lienhypertexte"/>
                  <w:rFonts w:ascii="Arial" w:hAnsi="Arial" w:cs="Arial"/>
                  <w:b w:val="0"/>
                </w:rPr>
                <w:t>Soins médicaux et infirmiers</w:t>
              </w:r>
            </w:hyperlink>
          </w:p>
        </w:tc>
        <w:tc>
          <w:tcPr>
            <w:tcW w:w="2698" w:type="dxa"/>
          </w:tcPr>
          <w:p w14:paraId="1246EA3E" w14:textId="27B72B7A" w:rsidR="00FF237C" w:rsidRDefault="00017A14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  <w:hyperlink r:id="rId16" w:history="1">
              <w:r w:rsidRPr="00017A14">
                <w:rPr>
                  <w:rStyle w:val="Lienhypertexte"/>
                  <w:rFonts w:ascii="Arial" w:hAnsi="Arial" w:cs="Arial"/>
                  <w:b w:val="0"/>
                </w:rPr>
                <w:t>UdeM Français</w:t>
              </w:r>
            </w:hyperlink>
          </w:p>
        </w:tc>
      </w:tr>
      <w:tr w:rsidR="00FF237C" w14:paraId="78361F11" w14:textId="77777777" w:rsidTr="00C82739">
        <w:tc>
          <w:tcPr>
            <w:tcW w:w="2697" w:type="dxa"/>
          </w:tcPr>
          <w:p w14:paraId="7F701A34" w14:textId="16CBBB0A" w:rsidR="00FF237C" w:rsidRDefault="00B137E1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  <w:hyperlink r:id="rId17" w:history="1">
              <w:r w:rsidRPr="005F70BE">
                <w:rPr>
                  <w:rStyle w:val="Lienhypertexte"/>
                  <w:rFonts w:ascii="Arial" w:hAnsi="Arial" w:cs="Arial"/>
                  <w:b w:val="0"/>
                </w:rPr>
                <w:t>Logement hors campus</w:t>
              </w:r>
            </w:hyperlink>
          </w:p>
        </w:tc>
        <w:tc>
          <w:tcPr>
            <w:tcW w:w="2697" w:type="dxa"/>
          </w:tcPr>
          <w:p w14:paraId="0AAA4018" w14:textId="47EE9058" w:rsidR="00FF237C" w:rsidRDefault="00A24179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  <w:hyperlink r:id="rId18" w:history="1">
              <w:r w:rsidRPr="00A24179">
                <w:rPr>
                  <w:rStyle w:val="Lienhypertexte"/>
                  <w:rFonts w:ascii="Arial" w:hAnsi="Arial" w:cs="Arial"/>
                  <w:b w:val="0"/>
                </w:rPr>
                <w:t>Programme études-travail</w:t>
              </w:r>
            </w:hyperlink>
          </w:p>
        </w:tc>
        <w:tc>
          <w:tcPr>
            <w:tcW w:w="2698" w:type="dxa"/>
          </w:tcPr>
          <w:p w14:paraId="40698E4B" w14:textId="239494F7" w:rsidR="00FF237C" w:rsidRDefault="00A24179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  <w:hyperlink r:id="rId19" w:history="1">
              <w:r w:rsidRPr="00017A14">
                <w:rPr>
                  <w:rStyle w:val="Lienhypertexte"/>
                  <w:rFonts w:ascii="Arial" w:hAnsi="Arial" w:cs="Arial"/>
                  <w:b w:val="0"/>
                </w:rPr>
                <w:t>Consultation psychologique</w:t>
              </w:r>
            </w:hyperlink>
          </w:p>
        </w:tc>
        <w:tc>
          <w:tcPr>
            <w:tcW w:w="2698" w:type="dxa"/>
          </w:tcPr>
          <w:p w14:paraId="2C84A837" w14:textId="6007F24C" w:rsidR="00FF237C" w:rsidRDefault="00637F4B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  <w:hyperlink r:id="rId20" w:history="1">
              <w:r w:rsidRPr="00637F4B">
                <w:rPr>
                  <w:rStyle w:val="Lienhypertexte"/>
                  <w:rFonts w:ascii="Arial" w:hAnsi="Arial" w:cs="Arial"/>
                  <w:b w:val="0"/>
                </w:rPr>
                <w:t>Conseils-carrière</w:t>
              </w:r>
            </w:hyperlink>
          </w:p>
        </w:tc>
      </w:tr>
      <w:tr w:rsidR="00FF237C" w14:paraId="0593055C" w14:textId="77777777" w:rsidTr="00C82739">
        <w:tc>
          <w:tcPr>
            <w:tcW w:w="2697" w:type="dxa"/>
          </w:tcPr>
          <w:p w14:paraId="4F52CE41" w14:textId="2E24D59A" w:rsidR="00FF237C" w:rsidRDefault="005F70BE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  <w:hyperlink r:id="rId21" w:history="1">
              <w:r w:rsidRPr="005F70BE">
                <w:rPr>
                  <w:rStyle w:val="Lienhypertexte"/>
                  <w:rFonts w:ascii="Arial" w:hAnsi="Arial" w:cs="Arial"/>
                  <w:b w:val="0"/>
                </w:rPr>
                <w:t>É</w:t>
              </w:r>
              <w:r w:rsidR="00B137E1" w:rsidRPr="005F70BE">
                <w:rPr>
                  <w:rStyle w:val="Lienhypertexte"/>
                  <w:rFonts w:ascii="Arial" w:hAnsi="Arial" w:cs="Arial"/>
                  <w:b w:val="0"/>
                </w:rPr>
                <w:t>tudiants internationaux</w:t>
              </w:r>
            </w:hyperlink>
          </w:p>
        </w:tc>
        <w:tc>
          <w:tcPr>
            <w:tcW w:w="2697" w:type="dxa"/>
          </w:tcPr>
          <w:p w14:paraId="36BF6FDA" w14:textId="77777777" w:rsidR="00FF237C" w:rsidRDefault="00FF237C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</w:p>
        </w:tc>
        <w:tc>
          <w:tcPr>
            <w:tcW w:w="2698" w:type="dxa"/>
          </w:tcPr>
          <w:p w14:paraId="6932C8AC" w14:textId="64A3C529" w:rsidR="00FF237C" w:rsidRDefault="00017A14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  <w:hyperlink r:id="rId22" w:history="1">
              <w:r w:rsidRPr="00017A14">
                <w:rPr>
                  <w:rStyle w:val="Lienhypertexte"/>
                  <w:rFonts w:ascii="Arial" w:hAnsi="Arial" w:cs="Arial"/>
                  <w:b w:val="0"/>
                </w:rPr>
                <w:t>Nutrition</w:t>
              </w:r>
            </w:hyperlink>
          </w:p>
        </w:tc>
        <w:tc>
          <w:tcPr>
            <w:tcW w:w="2698" w:type="dxa"/>
          </w:tcPr>
          <w:p w14:paraId="5C495D74" w14:textId="7E22610D" w:rsidR="00FF237C" w:rsidRDefault="00637F4B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  <w:hyperlink r:id="rId23" w:history="1">
              <w:r w:rsidRPr="00637F4B">
                <w:rPr>
                  <w:rStyle w:val="Lienhypertexte"/>
                  <w:rFonts w:ascii="Arial" w:hAnsi="Arial" w:cs="Arial"/>
                  <w:b w:val="0"/>
                </w:rPr>
                <w:t>Information scolaire et professionnelle</w:t>
              </w:r>
            </w:hyperlink>
          </w:p>
        </w:tc>
      </w:tr>
      <w:tr w:rsidR="00FF237C" w14:paraId="624607B0" w14:textId="77777777" w:rsidTr="00C82739">
        <w:tc>
          <w:tcPr>
            <w:tcW w:w="2697" w:type="dxa"/>
          </w:tcPr>
          <w:p w14:paraId="74414235" w14:textId="3A610D2F" w:rsidR="00FF237C" w:rsidRDefault="00A24179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  <w:hyperlink r:id="rId24" w:history="1">
              <w:r w:rsidRPr="00A24179">
                <w:rPr>
                  <w:rStyle w:val="Lienhypertexte"/>
                  <w:rFonts w:ascii="Arial" w:hAnsi="Arial" w:cs="Arial"/>
                  <w:b w:val="0"/>
                </w:rPr>
                <w:t>Activités culturelles</w:t>
              </w:r>
            </w:hyperlink>
          </w:p>
        </w:tc>
        <w:tc>
          <w:tcPr>
            <w:tcW w:w="2697" w:type="dxa"/>
          </w:tcPr>
          <w:p w14:paraId="0695D668" w14:textId="77777777" w:rsidR="00FF237C" w:rsidRDefault="00FF237C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</w:p>
        </w:tc>
        <w:tc>
          <w:tcPr>
            <w:tcW w:w="2698" w:type="dxa"/>
          </w:tcPr>
          <w:p w14:paraId="3D4EFDAB" w14:textId="43610219" w:rsidR="00FF237C" w:rsidRDefault="00017A14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  <w:hyperlink r:id="rId25" w:history="1">
              <w:r w:rsidRPr="00017A14">
                <w:rPr>
                  <w:rStyle w:val="Lienhypertexte"/>
                  <w:rFonts w:ascii="Arial" w:hAnsi="Arial" w:cs="Arial"/>
                  <w:b w:val="0"/>
                </w:rPr>
                <w:t>Physiothérapie</w:t>
              </w:r>
            </w:hyperlink>
          </w:p>
        </w:tc>
        <w:tc>
          <w:tcPr>
            <w:tcW w:w="2698" w:type="dxa"/>
          </w:tcPr>
          <w:p w14:paraId="1A665134" w14:textId="44BC44AF" w:rsidR="00FF237C" w:rsidRDefault="00C82739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  <w:hyperlink r:id="rId26" w:history="1">
              <w:r w:rsidRPr="00C82739">
                <w:rPr>
                  <w:rStyle w:val="Lienhypertexte"/>
                  <w:rFonts w:ascii="Arial" w:hAnsi="Arial" w:cs="Arial"/>
                  <w:b w:val="0"/>
                </w:rPr>
                <w:t>Orientation</w:t>
              </w:r>
            </w:hyperlink>
          </w:p>
        </w:tc>
      </w:tr>
      <w:tr w:rsidR="00FF237C" w14:paraId="6FD2ADA9" w14:textId="77777777" w:rsidTr="00C82739">
        <w:tc>
          <w:tcPr>
            <w:tcW w:w="2697" w:type="dxa"/>
          </w:tcPr>
          <w:p w14:paraId="33A1D5F0" w14:textId="7731921A" w:rsidR="00FF237C" w:rsidRDefault="00E800C7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  <w:hyperlink r:id="rId27" w:history="1">
              <w:r w:rsidRPr="00E800C7">
                <w:rPr>
                  <w:rStyle w:val="Lienhypertexte"/>
                  <w:rFonts w:ascii="Arial" w:hAnsi="Arial" w:cs="Arial"/>
                  <w:b w:val="0"/>
                </w:rPr>
                <w:t>Centre de l'engagement étudiant</w:t>
              </w:r>
            </w:hyperlink>
          </w:p>
        </w:tc>
        <w:tc>
          <w:tcPr>
            <w:tcW w:w="2697" w:type="dxa"/>
          </w:tcPr>
          <w:p w14:paraId="62991A59" w14:textId="77777777" w:rsidR="00FF237C" w:rsidRDefault="00FF237C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</w:p>
        </w:tc>
        <w:tc>
          <w:tcPr>
            <w:tcW w:w="2698" w:type="dxa"/>
          </w:tcPr>
          <w:p w14:paraId="2694B115" w14:textId="53A9A4E0" w:rsidR="00FF237C" w:rsidRDefault="00017A14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  <w:hyperlink r:id="rId28" w:history="1">
              <w:r w:rsidRPr="00017A14">
                <w:rPr>
                  <w:rStyle w:val="Lienhypertexte"/>
                  <w:rFonts w:ascii="Arial" w:hAnsi="Arial" w:cs="Arial"/>
                  <w:b w:val="0"/>
                </w:rPr>
                <w:t>Prises de sang et analyses en laboratoire</w:t>
              </w:r>
            </w:hyperlink>
          </w:p>
        </w:tc>
        <w:tc>
          <w:tcPr>
            <w:tcW w:w="2698" w:type="dxa"/>
          </w:tcPr>
          <w:p w14:paraId="315A49EC" w14:textId="5537FB71" w:rsidR="00FF237C" w:rsidRDefault="00C82739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  <w:hyperlink r:id="rId29" w:history="1">
              <w:r w:rsidRPr="00C82739">
                <w:rPr>
                  <w:rStyle w:val="Lienhypertexte"/>
                  <w:rFonts w:ascii="Arial" w:hAnsi="Arial" w:cs="Arial"/>
                  <w:b w:val="0"/>
                </w:rPr>
                <w:t>Soutien aux étudiants en situation de handicap</w:t>
              </w:r>
            </w:hyperlink>
          </w:p>
        </w:tc>
      </w:tr>
      <w:tr w:rsidR="00C82739" w14:paraId="563C98F2" w14:textId="77777777" w:rsidTr="00C82739">
        <w:tc>
          <w:tcPr>
            <w:tcW w:w="2697" w:type="dxa"/>
          </w:tcPr>
          <w:p w14:paraId="1CDCD751" w14:textId="76BE70F2" w:rsidR="00C82739" w:rsidRDefault="00E800C7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  <w:hyperlink r:id="rId30" w:history="1">
              <w:r w:rsidRPr="00E800C7">
                <w:rPr>
                  <w:rStyle w:val="Lienhypertexte"/>
                  <w:rFonts w:ascii="Arial" w:hAnsi="Arial" w:cs="Arial"/>
                  <w:b w:val="0"/>
                </w:rPr>
                <w:t>Centre étudiant des Premiers Peuples</w:t>
              </w:r>
            </w:hyperlink>
          </w:p>
        </w:tc>
        <w:tc>
          <w:tcPr>
            <w:tcW w:w="2697" w:type="dxa"/>
          </w:tcPr>
          <w:p w14:paraId="5F3D0DEC" w14:textId="77777777" w:rsidR="00C82739" w:rsidRDefault="00C82739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</w:p>
        </w:tc>
        <w:tc>
          <w:tcPr>
            <w:tcW w:w="2698" w:type="dxa"/>
          </w:tcPr>
          <w:p w14:paraId="444C0C39" w14:textId="77777777" w:rsidR="00C82739" w:rsidRDefault="00C82739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</w:p>
        </w:tc>
        <w:tc>
          <w:tcPr>
            <w:tcW w:w="2698" w:type="dxa"/>
          </w:tcPr>
          <w:p w14:paraId="347DB95B" w14:textId="1F3C3FDA" w:rsidR="00C82739" w:rsidRPr="00C82739" w:rsidRDefault="00C82739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  <w:hyperlink r:id="rId31" w:history="1">
              <w:r w:rsidRPr="00C82739">
                <w:rPr>
                  <w:rStyle w:val="Lienhypertexte"/>
                  <w:rFonts w:ascii="Arial" w:hAnsi="Arial" w:cs="Arial"/>
                  <w:b w:val="0"/>
                </w:rPr>
                <w:t>Soutien à l'apprentissage</w:t>
              </w:r>
            </w:hyperlink>
          </w:p>
        </w:tc>
      </w:tr>
      <w:tr w:rsidR="00C82739" w14:paraId="5FBDD902" w14:textId="77777777" w:rsidTr="00C82739">
        <w:tc>
          <w:tcPr>
            <w:tcW w:w="2697" w:type="dxa"/>
          </w:tcPr>
          <w:p w14:paraId="79A0E46D" w14:textId="77777777" w:rsidR="00C82739" w:rsidRDefault="00C82739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</w:p>
        </w:tc>
        <w:tc>
          <w:tcPr>
            <w:tcW w:w="2697" w:type="dxa"/>
          </w:tcPr>
          <w:p w14:paraId="2C6819B1" w14:textId="77777777" w:rsidR="00C82739" w:rsidRDefault="00C82739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</w:p>
        </w:tc>
        <w:tc>
          <w:tcPr>
            <w:tcW w:w="2698" w:type="dxa"/>
          </w:tcPr>
          <w:p w14:paraId="30AE6AF3" w14:textId="77777777" w:rsidR="00C82739" w:rsidRDefault="00C82739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</w:p>
        </w:tc>
        <w:tc>
          <w:tcPr>
            <w:tcW w:w="2698" w:type="dxa"/>
          </w:tcPr>
          <w:p w14:paraId="2E49C957" w14:textId="04194E81" w:rsidR="00C82739" w:rsidRPr="00C82739" w:rsidRDefault="00C82739" w:rsidP="0073255F">
            <w:pPr>
              <w:pStyle w:val="Corpsdetexte"/>
              <w:spacing w:before="120"/>
              <w:rPr>
                <w:rFonts w:ascii="Arial" w:hAnsi="Arial" w:cs="Arial"/>
                <w:b w:val="0"/>
              </w:rPr>
            </w:pPr>
          </w:p>
        </w:tc>
      </w:tr>
    </w:tbl>
    <w:p w14:paraId="201DB55C" w14:textId="066167C7" w:rsidR="00FF237C" w:rsidRDefault="00FF237C" w:rsidP="0073255F">
      <w:pPr>
        <w:pStyle w:val="Corpsdetexte"/>
        <w:spacing w:before="120"/>
        <w:rPr>
          <w:rFonts w:ascii="Arial" w:hAnsi="Arial" w:cs="Arial"/>
          <w:b w:val="0"/>
        </w:rPr>
      </w:pPr>
    </w:p>
    <w:p w14:paraId="3DDCF55B" w14:textId="218FAE48" w:rsidR="00FF237C" w:rsidRDefault="00FF237C" w:rsidP="0073255F">
      <w:pPr>
        <w:pStyle w:val="Corpsdetexte"/>
        <w:spacing w:before="120"/>
        <w:rPr>
          <w:rFonts w:ascii="Arial" w:hAnsi="Arial" w:cs="Arial"/>
          <w:b w:val="0"/>
        </w:rPr>
      </w:pPr>
      <w:r w:rsidRPr="00FF237C">
        <w:rPr>
          <w:rFonts w:ascii="Arial" w:hAnsi="Arial" w:cs="Arial"/>
          <w:b w:val="0"/>
        </w:rPr>
        <w:t>À consulter aussi</w:t>
      </w:r>
      <w:r>
        <w:rPr>
          <w:rFonts w:ascii="Arial" w:hAnsi="Arial" w:cs="Arial"/>
          <w:b w:val="0"/>
        </w:rPr>
        <w:t xml:space="preserve">: </w:t>
      </w:r>
      <w:hyperlink r:id="rId32" w:history="1">
        <w:r w:rsidRPr="00FF237C">
          <w:rPr>
            <w:rStyle w:val="Lienhypertexte"/>
            <w:rFonts w:ascii="Arial" w:hAnsi="Arial" w:cs="Arial"/>
            <w:b w:val="0"/>
          </w:rPr>
          <w:t>Mode d’emploi UdeM</w:t>
        </w:r>
      </w:hyperlink>
    </w:p>
    <w:sectPr w:rsidR="00FF237C" w:rsidSect="005F6E6C">
      <w:headerReference w:type="default" r:id="rId33"/>
      <w:footerReference w:type="even" r:id="rId34"/>
      <w:footerReference w:type="default" r:id="rId35"/>
      <w:pgSz w:w="12240" w:h="15840" w:code="1"/>
      <w:pgMar w:top="720" w:right="720" w:bottom="720" w:left="720" w:header="1417" w:footer="10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5AB7F" w14:textId="77777777" w:rsidR="00124232" w:rsidRDefault="00124232">
      <w:r>
        <w:separator/>
      </w:r>
    </w:p>
  </w:endnote>
  <w:endnote w:type="continuationSeparator" w:id="0">
    <w:p w14:paraId="03D9A3B6" w14:textId="77777777" w:rsidR="00124232" w:rsidRDefault="00124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1A682" w14:textId="77777777" w:rsidR="00525C89" w:rsidRDefault="00525C89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314DB640" w14:textId="77777777" w:rsidR="00525C89" w:rsidRDefault="00525C89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6063C" w14:textId="77777777" w:rsidR="00525C89" w:rsidRPr="00A03F55" w:rsidRDefault="00525C89">
    <w:pPr>
      <w:pStyle w:val="Pieddepage"/>
      <w:framePr w:wrap="around" w:vAnchor="text" w:hAnchor="margin" w:xAlign="right" w:y="1"/>
      <w:rPr>
        <w:rStyle w:val="Numrodepage"/>
        <w:rFonts w:ascii="Book Antiqua" w:hAnsi="Book Antiqua"/>
      </w:rPr>
    </w:pPr>
    <w:r w:rsidRPr="00A03F55">
      <w:rPr>
        <w:rStyle w:val="Numrodepage"/>
        <w:rFonts w:ascii="Book Antiqua" w:hAnsi="Book Antiqua"/>
      </w:rPr>
      <w:fldChar w:fldCharType="begin"/>
    </w:r>
    <w:r w:rsidRPr="00A03F55">
      <w:rPr>
        <w:rStyle w:val="Numrodepage"/>
        <w:rFonts w:ascii="Book Antiqua" w:hAnsi="Book Antiqua"/>
      </w:rPr>
      <w:instrText xml:space="preserve">PAGE  </w:instrText>
    </w:r>
    <w:r w:rsidRPr="00A03F55">
      <w:rPr>
        <w:rStyle w:val="Numrodepage"/>
        <w:rFonts w:ascii="Book Antiqua" w:hAnsi="Book Antiqua"/>
      </w:rPr>
      <w:fldChar w:fldCharType="separate"/>
    </w:r>
    <w:r w:rsidR="00FA78CD">
      <w:rPr>
        <w:rStyle w:val="Numrodepage"/>
        <w:rFonts w:ascii="Book Antiqua" w:hAnsi="Book Antiqua"/>
        <w:noProof/>
      </w:rPr>
      <w:t>2</w:t>
    </w:r>
    <w:r w:rsidRPr="00A03F55">
      <w:rPr>
        <w:rStyle w:val="Numrodepage"/>
        <w:rFonts w:ascii="Book Antiqua" w:hAnsi="Book Antiqua"/>
      </w:rPr>
      <w:fldChar w:fldCharType="end"/>
    </w:r>
  </w:p>
  <w:p w14:paraId="7369E6D6" w14:textId="77777777" w:rsidR="00525C89" w:rsidRPr="00FA5C4E" w:rsidRDefault="00525C89" w:rsidP="00D45541">
    <w:pPr>
      <w:pStyle w:val="Pieddepage"/>
      <w:spacing w:line="360" w:lineRule="auto"/>
      <w:ind w:right="360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3BF40" w14:textId="77777777" w:rsidR="00124232" w:rsidRDefault="00124232">
      <w:r>
        <w:separator/>
      </w:r>
    </w:p>
  </w:footnote>
  <w:footnote w:type="continuationSeparator" w:id="0">
    <w:p w14:paraId="1DD225D5" w14:textId="77777777" w:rsidR="00124232" w:rsidRDefault="00124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A9266" w14:textId="77777777" w:rsidR="00525C89" w:rsidRPr="0008217D" w:rsidRDefault="00525C89" w:rsidP="0008217D">
    <w:pPr>
      <w:pStyle w:val="En-tte"/>
      <w:rPr>
        <w:rFonts w:ascii="Verdana" w:hAnsi="Verdana"/>
        <w:b/>
      </w:rPr>
    </w:pPr>
    <w:r w:rsidRPr="008B62F1">
      <w:rPr>
        <w:rFonts w:ascii="Verdana" w:hAnsi="Verdana"/>
        <w:b/>
        <w:noProof/>
      </w:rPr>
      <w:drawing>
        <wp:anchor distT="0" distB="0" distL="114300" distR="114300" simplePos="0" relativeHeight="251658240" behindDoc="0" locked="0" layoutInCell="1" allowOverlap="1" wp14:anchorId="697DCC51" wp14:editId="1A142302">
          <wp:simplePos x="0" y="0"/>
          <wp:positionH relativeFrom="margin">
            <wp:posOffset>0</wp:posOffset>
          </wp:positionH>
          <wp:positionV relativeFrom="margin">
            <wp:posOffset>-760717</wp:posOffset>
          </wp:positionV>
          <wp:extent cx="4794250" cy="556895"/>
          <wp:effectExtent l="0" t="0" r="6350" b="0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94250" cy="556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4054"/>
    <w:multiLevelType w:val="multilevel"/>
    <w:tmpl w:val="43569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05539EB"/>
    <w:multiLevelType w:val="hybridMultilevel"/>
    <w:tmpl w:val="3E2214F0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82ED8"/>
    <w:multiLevelType w:val="hybridMultilevel"/>
    <w:tmpl w:val="A81A65E2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9D92EB1"/>
    <w:multiLevelType w:val="hybridMultilevel"/>
    <w:tmpl w:val="CE7A935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54F8C"/>
    <w:multiLevelType w:val="hybridMultilevel"/>
    <w:tmpl w:val="824C1384"/>
    <w:lvl w:ilvl="0" w:tplc="B2ACE1C0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  <w:color w:val="327FD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205F50"/>
    <w:multiLevelType w:val="hybridMultilevel"/>
    <w:tmpl w:val="A77A61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1D52BC"/>
    <w:multiLevelType w:val="hybridMultilevel"/>
    <w:tmpl w:val="90EC48DA"/>
    <w:lvl w:ilvl="0" w:tplc="3162D6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443D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C409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7684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CA9D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AC4A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745A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6CA1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94F2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D947516"/>
    <w:multiLevelType w:val="hybridMultilevel"/>
    <w:tmpl w:val="3AB0D0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E57B84"/>
    <w:multiLevelType w:val="hybridMultilevel"/>
    <w:tmpl w:val="915AAB56"/>
    <w:lvl w:ilvl="0" w:tplc="A998A19E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  <w:color w:val="CA2C24"/>
      </w:rPr>
    </w:lvl>
    <w:lvl w:ilvl="1" w:tplc="502C253E">
      <w:start w:val="1"/>
      <w:numFmt w:val="bullet"/>
      <w:pStyle w:val="CDListepuce-N1"/>
      <w:lvlText w:val=""/>
      <w:lvlJc w:val="left"/>
      <w:pPr>
        <w:ind w:left="360" w:hanging="360"/>
      </w:pPr>
      <w:rPr>
        <w:rFonts w:ascii="Symbol" w:hAnsi="Symbol" w:hint="default"/>
        <w:color w:val="4C4C4C"/>
        <w:sz w:val="18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E59C0"/>
    <w:multiLevelType w:val="hybridMultilevel"/>
    <w:tmpl w:val="A712FBC2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632BCC"/>
    <w:multiLevelType w:val="hybridMultilevel"/>
    <w:tmpl w:val="FEE8AB08"/>
    <w:lvl w:ilvl="0" w:tplc="69B0E886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  <w:color w:val="FFFFFF" w:themeColor="background1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42971359">
    <w:abstractNumId w:val="4"/>
  </w:num>
  <w:num w:numId="2" w16cid:durableId="1084300262">
    <w:abstractNumId w:val="9"/>
  </w:num>
  <w:num w:numId="3" w16cid:durableId="1281188625">
    <w:abstractNumId w:val="1"/>
  </w:num>
  <w:num w:numId="4" w16cid:durableId="1602490737">
    <w:abstractNumId w:val="3"/>
  </w:num>
  <w:num w:numId="5" w16cid:durableId="302586532">
    <w:abstractNumId w:val="8"/>
  </w:num>
  <w:num w:numId="6" w16cid:durableId="586698350">
    <w:abstractNumId w:val="7"/>
  </w:num>
  <w:num w:numId="7" w16cid:durableId="269629793">
    <w:abstractNumId w:val="0"/>
  </w:num>
  <w:num w:numId="8" w16cid:durableId="64189312">
    <w:abstractNumId w:val="2"/>
  </w:num>
  <w:num w:numId="9" w16cid:durableId="1764229256">
    <w:abstractNumId w:val="10"/>
  </w:num>
  <w:num w:numId="10" w16cid:durableId="1206874619">
    <w:abstractNumId w:val="5"/>
  </w:num>
  <w:num w:numId="11" w16cid:durableId="429551578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6E3"/>
    <w:rsid w:val="00000B10"/>
    <w:rsid w:val="00002EC0"/>
    <w:rsid w:val="00003295"/>
    <w:rsid w:val="00003F71"/>
    <w:rsid w:val="00006943"/>
    <w:rsid w:val="00007080"/>
    <w:rsid w:val="00011262"/>
    <w:rsid w:val="00017A14"/>
    <w:rsid w:val="00017A5C"/>
    <w:rsid w:val="0002076F"/>
    <w:rsid w:val="00021739"/>
    <w:rsid w:val="0002182A"/>
    <w:rsid w:val="00022416"/>
    <w:rsid w:val="000226AE"/>
    <w:rsid w:val="00024EE1"/>
    <w:rsid w:val="00025B9F"/>
    <w:rsid w:val="00027146"/>
    <w:rsid w:val="00030457"/>
    <w:rsid w:val="000359DF"/>
    <w:rsid w:val="00036C3D"/>
    <w:rsid w:val="00040891"/>
    <w:rsid w:val="000453AF"/>
    <w:rsid w:val="00052D64"/>
    <w:rsid w:val="000541D7"/>
    <w:rsid w:val="000574A1"/>
    <w:rsid w:val="00057736"/>
    <w:rsid w:val="00063A5D"/>
    <w:rsid w:val="00064636"/>
    <w:rsid w:val="00065FA8"/>
    <w:rsid w:val="00066987"/>
    <w:rsid w:val="0007002B"/>
    <w:rsid w:val="00072872"/>
    <w:rsid w:val="00072C8C"/>
    <w:rsid w:val="00076253"/>
    <w:rsid w:val="000771E1"/>
    <w:rsid w:val="00077572"/>
    <w:rsid w:val="00077CA9"/>
    <w:rsid w:val="0008141A"/>
    <w:rsid w:val="0008217D"/>
    <w:rsid w:val="00083CF3"/>
    <w:rsid w:val="00087E69"/>
    <w:rsid w:val="00097492"/>
    <w:rsid w:val="000A08F9"/>
    <w:rsid w:val="000A0F77"/>
    <w:rsid w:val="000A5473"/>
    <w:rsid w:val="000A555E"/>
    <w:rsid w:val="000A5D95"/>
    <w:rsid w:val="000B2D9A"/>
    <w:rsid w:val="000B60F6"/>
    <w:rsid w:val="000B6C5B"/>
    <w:rsid w:val="000B6EFA"/>
    <w:rsid w:val="000C3D27"/>
    <w:rsid w:val="000C4397"/>
    <w:rsid w:val="000C612F"/>
    <w:rsid w:val="000D18A7"/>
    <w:rsid w:val="000D2165"/>
    <w:rsid w:val="000D3FFA"/>
    <w:rsid w:val="000D6D8A"/>
    <w:rsid w:val="000E0114"/>
    <w:rsid w:val="000E236F"/>
    <w:rsid w:val="000E2B53"/>
    <w:rsid w:val="000E710C"/>
    <w:rsid w:val="000F1DDC"/>
    <w:rsid w:val="000F2C03"/>
    <w:rsid w:val="00100B6A"/>
    <w:rsid w:val="00100FB9"/>
    <w:rsid w:val="0010166D"/>
    <w:rsid w:val="00103299"/>
    <w:rsid w:val="00115978"/>
    <w:rsid w:val="001167F0"/>
    <w:rsid w:val="0011779E"/>
    <w:rsid w:val="001239A6"/>
    <w:rsid w:val="00124232"/>
    <w:rsid w:val="001302E7"/>
    <w:rsid w:val="0013160D"/>
    <w:rsid w:val="00131CC7"/>
    <w:rsid w:val="00133503"/>
    <w:rsid w:val="00137FCB"/>
    <w:rsid w:val="00142821"/>
    <w:rsid w:val="001509A2"/>
    <w:rsid w:val="00151813"/>
    <w:rsid w:val="001562BB"/>
    <w:rsid w:val="0016086F"/>
    <w:rsid w:val="00161D9D"/>
    <w:rsid w:val="00163074"/>
    <w:rsid w:val="00163D3F"/>
    <w:rsid w:val="0016498C"/>
    <w:rsid w:val="0016583F"/>
    <w:rsid w:val="00171CCE"/>
    <w:rsid w:val="00173812"/>
    <w:rsid w:val="00173AFB"/>
    <w:rsid w:val="00177077"/>
    <w:rsid w:val="00177C3C"/>
    <w:rsid w:val="001816B2"/>
    <w:rsid w:val="00181DB9"/>
    <w:rsid w:val="00182613"/>
    <w:rsid w:val="0018285A"/>
    <w:rsid w:val="001874CA"/>
    <w:rsid w:val="0019018C"/>
    <w:rsid w:val="001922BF"/>
    <w:rsid w:val="001969A5"/>
    <w:rsid w:val="001970AF"/>
    <w:rsid w:val="001A0775"/>
    <w:rsid w:val="001A38C7"/>
    <w:rsid w:val="001B3878"/>
    <w:rsid w:val="001C1547"/>
    <w:rsid w:val="001C5D0E"/>
    <w:rsid w:val="001C7F5E"/>
    <w:rsid w:val="001D2317"/>
    <w:rsid w:val="001D2BD6"/>
    <w:rsid w:val="001D3019"/>
    <w:rsid w:val="001D345D"/>
    <w:rsid w:val="001D3C81"/>
    <w:rsid w:val="001E0A2B"/>
    <w:rsid w:val="001E0CFE"/>
    <w:rsid w:val="001E2FFB"/>
    <w:rsid w:val="001E4649"/>
    <w:rsid w:val="001F167D"/>
    <w:rsid w:val="001F1CF9"/>
    <w:rsid w:val="001F4129"/>
    <w:rsid w:val="001F5182"/>
    <w:rsid w:val="002049B9"/>
    <w:rsid w:val="00204D4D"/>
    <w:rsid w:val="00210070"/>
    <w:rsid w:val="0021054C"/>
    <w:rsid w:val="002150A9"/>
    <w:rsid w:val="0021591F"/>
    <w:rsid w:val="0021640D"/>
    <w:rsid w:val="002200E9"/>
    <w:rsid w:val="00222028"/>
    <w:rsid w:val="00223C8D"/>
    <w:rsid w:val="00230F64"/>
    <w:rsid w:val="0023130F"/>
    <w:rsid w:val="002327A5"/>
    <w:rsid w:val="002347EB"/>
    <w:rsid w:val="00234983"/>
    <w:rsid w:val="0024009F"/>
    <w:rsid w:val="002408C9"/>
    <w:rsid w:val="00240C3D"/>
    <w:rsid w:val="0024180C"/>
    <w:rsid w:val="002421BB"/>
    <w:rsid w:val="00243F69"/>
    <w:rsid w:val="00246602"/>
    <w:rsid w:val="002512BF"/>
    <w:rsid w:val="002532DF"/>
    <w:rsid w:val="00253787"/>
    <w:rsid w:val="002631EB"/>
    <w:rsid w:val="00267331"/>
    <w:rsid w:val="00270E4B"/>
    <w:rsid w:val="00276104"/>
    <w:rsid w:val="00277E1F"/>
    <w:rsid w:val="00283427"/>
    <w:rsid w:val="0028375B"/>
    <w:rsid w:val="00285BBB"/>
    <w:rsid w:val="00286723"/>
    <w:rsid w:val="00287620"/>
    <w:rsid w:val="00292BC7"/>
    <w:rsid w:val="00292F69"/>
    <w:rsid w:val="00293227"/>
    <w:rsid w:val="00294354"/>
    <w:rsid w:val="002973D8"/>
    <w:rsid w:val="00297F06"/>
    <w:rsid w:val="002A1FDC"/>
    <w:rsid w:val="002A28B1"/>
    <w:rsid w:val="002A29AC"/>
    <w:rsid w:val="002A313E"/>
    <w:rsid w:val="002B1198"/>
    <w:rsid w:val="002B1B8F"/>
    <w:rsid w:val="002B27A1"/>
    <w:rsid w:val="002B5186"/>
    <w:rsid w:val="002C0945"/>
    <w:rsid w:val="002C2607"/>
    <w:rsid w:val="002C36E0"/>
    <w:rsid w:val="002D22C1"/>
    <w:rsid w:val="002D3739"/>
    <w:rsid w:val="002D4E07"/>
    <w:rsid w:val="002D7D25"/>
    <w:rsid w:val="002E2420"/>
    <w:rsid w:val="002E337D"/>
    <w:rsid w:val="002E5B20"/>
    <w:rsid w:val="002E7366"/>
    <w:rsid w:val="002F4B02"/>
    <w:rsid w:val="002F5321"/>
    <w:rsid w:val="002F57EE"/>
    <w:rsid w:val="002F7548"/>
    <w:rsid w:val="002F7603"/>
    <w:rsid w:val="00300F1E"/>
    <w:rsid w:val="00302441"/>
    <w:rsid w:val="00305D14"/>
    <w:rsid w:val="00310D05"/>
    <w:rsid w:val="003120DD"/>
    <w:rsid w:val="00312646"/>
    <w:rsid w:val="00313E94"/>
    <w:rsid w:val="00317AB2"/>
    <w:rsid w:val="00325758"/>
    <w:rsid w:val="00325A52"/>
    <w:rsid w:val="00326CD7"/>
    <w:rsid w:val="003303B6"/>
    <w:rsid w:val="00331D33"/>
    <w:rsid w:val="003439AF"/>
    <w:rsid w:val="003449EB"/>
    <w:rsid w:val="00347D16"/>
    <w:rsid w:val="00352230"/>
    <w:rsid w:val="00354EC3"/>
    <w:rsid w:val="00356853"/>
    <w:rsid w:val="003569AC"/>
    <w:rsid w:val="0035751B"/>
    <w:rsid w:val="00357568"/>
    <w:rsid w:val="0036109C"/>
    <w:rsid w:val="00361AA0"/>
    <w:rsid w:val="00364AD7"/>
    <w:rsid w:val="00364CAA"/>
    <w:rsid w:val="00366A98"/>
    <w:rsid w:val="00367A96"/>
    <w:rsid w:val="00370756"/>
    <w:rsid w:val="00371D7D"/>
    <w:rsid w:val="00374AB9"/>
    <w:rsid w:val="00375AAE"/>
    <w:rsid w:val="00376395"/>
    <w:rsid w:val="00380A0A"/>
    <w:rsid w:val="00385801"/>
    <w:rsid w:val="003913A9"/>
    <w:rsid w:val="00393645"/>
    <w:rsid w:val="00394E08"/>
    <w:rsid w:val="003A14DB"/>
    <w:rsid w:val="003A1720"/>
    <w:rsid w:val="003A4AE3"/>
    <w:rsid w:val="003A66F7"/>
    <w:rsid w:val="003A769A"/>
    <w:rsid w:val="003A7BC6"/>
    <w:rsid w:val="003B3235"/>
    <w:rsid w:val="003B675B"/>
    <w:rsid w:val="003B6D3D"/>
    <w:rsid w:val="003C1B7D"/>
    <w:rsid w:val="003C1DFF"/>
    <w:rsid w:val="003C3404"/>
    <w:rsid w:val="003C3BC0"/>
    <w:rsid w:val="003C67A7"/>
    <w:rsid w:val="003C7D93"/>
    <w:rsid w:val="003D18D2"/>
    <w:rsid w:val="003D48E9"/>
    <w:rsid w:val="003D59EB"/>
    <w:rsid w:val="003D65E3"/>
    <w:rsid w:val="003E01F0"/>
    <w:rsid w:val="003E0B57"/>
    <w:rsid w:val="003E22A6"/>
    <w:rsid w:val="003E260F"/>
    <w:rsid w:val="003E594B"/>
    <w:rsid w:val="003F38C7"/>
    <w:rsid w:val="003F7026"/>
    <w:rsid w:val="004005B2"/>
    <w:rsid w:val="0040139F"/>
    <w:rsid w:val="004021F7"/>
    <w:rsid w:val="00404E75"/>
    <w:rsid w:val="0040755C"/>
    <w:rsid w:val="00411793"/>
    <w:rsid w:val="00414E18"/>
    <w:rsid w:val="00424EF8"/>
    <w:rsid w:val="004313EE"/>
    <w:rsid w:val="00435792"/>
    <w:rsid w:val="004362FD"/>
    <w:rsid w:val="004409D5"/>
    <w:rsid w:val="00442C68"/>
    <w:rsid w:val="00444527"/>
    <w:rsid w:val="00444D95"/>
    <w:rsid w:val="00445349"/>
    <w:rsid w:val="00446844"/>
    <w:rsid w:val="00447246"/>
    <w:rsid w:val="00450577"/>
    <w:rsid w:val="004526A9"/>
    <w:rsid w:val="00454B9D"/>
    <w:rsid w:val="00455F6A"/>
    <w:rsid w:val="004567F8"/>
    <w:rsid w:val="00457AE2"/>
    <w:rsid w:val="00466BF0"/>
    <w:rsid w:val="00480171"/>
    <w:rsid w:val="00480513"/>
    <w:rsid w:val="00481B3F"/>
    <w:rsid w:val="00481C32"/>
    <w:rsid w:val="00491508"/>
    <w:rsid w:val="00492976"/>
    <w:rsid w:val="00495E3D"/>
    <w:rsid w:val="004970ED"/>
    <w:rsid w:val="004A0E59"/>
    <w:rsid w:val="004A1485"/>
    <w:rsid w:val="004A3E33"/>
    <w:rsid w:val="004A53D5"/>
    <w:rsid w:val="004A57CC"/>
    <w:rsid w:val="004A5C5C"/>
    <w:rsid w:val="004B5082"/>
    <w:rsid w:val="004B7330"/>
    <w:rsid w:val="004B7739"/>
    <w:rsid w:val="004C2090"/>
    <w:rsid w:val="004C22F1"/>
    <w:rsid w:val="004C486E"/>
    <w:rsid w:val="004C4963"/>
    <w:rsid w:val="004C6151"/>
    <w:rsid w:val="004C6976"/>
    <w:rsid w:val="004D3A5F"/>
    <w:rsid w:val="004D615D"/>
    <w:rsid w:val="004E06BB"/>
    <w:rsid w:val="004E1CF6"/>
    <w:rsid w:val="004E3F6A"/>
    <w:rsid w:val="004F170C"/>
    <w:rsid w:val="004F3255"/>
    <w:rsid w:val="004F6F07"/>
    <w:rsid w:val="004F7930"/>
    <w:rsid w:val="0050315F"/>
    <w:rsid w:val="00503EC2"/>
    <w:rsid w:val="00505F0F"/>
    <w:rsid w:val="00506B42"/>
    <w:rsid w:val="0051092C"/>
    <w:rsid w:val="005149B1"/>
    <w:rsid w:val="005178A4"/>
    <w:rsid w:val="00520112"/>
    <w:rsid w:val="00520566"/>
    <w:rsid w:val="005208CD"/>
    <w:rsid w:val="005238D6"/>
    <w:rsid w:val="00525C89"/>
    <w:rsid w:val="00527DC6"/>
    <w:rsid w:val="005304CF"/>
    <w:rsid w:val="0053171D"/>
    <w:rsid w:val="00544614"/>
    <w:rsid w:val="0054526C"/>
    <w:rsid w:val="00545CE9"/>
    <w:rsid w:val="0054638D"/>
    <w:rsid w:val="00550B05"/>
    <w:rsid w:val="00560C24"/>
    <w:rsid w:val="00561863"/>
    <w:rsid w:val="0056188F"/>
    <w:rsid w:val="0056710F"/>
    <w:rsid w:val="005719D3"/>
    <w:rsid w:val="00571E7F"/>
    <w:rsid w:val="005746F3"/>
    <w:rsid w:val="00582EA1"/>
    <w:rsid w:val="0058351E"/>
    <w:rsid w:val="005847E2"/>
    <w:rsid w:val="00585A26"/>
    <w:rsid w:val="00596C2D"/>
    <w:rsid w:val="00597F2D"/>
    <w:rsid w:val="005A07D1"/>
    <w:rsid w:val="005A59EA"/>
    <w:rsid w:val="005B157B"/>
    <w:rsid w:val="005B5859"/>
    <w:rsid w:val="005B7F41"/>
    <w:rsid w:val="005C4B50"/>
    <w:rsid w:val="005C762A"/>
    <w:rsid w:val="005C7B73"/>
    <w:rsid w:val="005D0EB7"/>
    <w:rsid w:val="005D421A"/>
    <w:rsid w:val="005D74E6"/>
    <w:rsid w:val="005E031E"/>
    <w:rsid w:val="005E41BA"/>
    <w:rsid w:val="005E4209"/>
    <w:rsid w:val="005E4B8B"/>
    <w:rsid w:val="005E598B"/>
    <w:rsid w:val="005E63FB"/>
    <w:rsid w:val="005E7FFE"/>
    <w:rsid w:val="005F0263"/>
    <w:rsid w:val="005F3271"/>
    <w:rsid w:val="005F560A"/>
    <w:rsid w:val="005F6E6C"/>
    <w:rsid w:val="005F70BE"/>
    <w:rsid w:val="0060421A"/>
    <w:rsid w:val="006042FF"/>
    <w:rsid w:val="00613E53"/>
    <w:rsid w:val="00617AB7"/>
    <w:rsid w:val="00617B75"/>
    <w:rsid w:val="00621484"/>
    <w:rsid w:val="00622F70"/>
    <w:rsid w:val="006273B2"/>
    <w:rsid w:val="0063412B"/>
    <w:rsid w:val="0063594E"/>
    <w:rsid w:val="006363D5"/>
    <w:rsid w:val="00637F4B"/>
    <w:rsid w:val="0064233D"/>
    <w:rsid w:val="006450AD"/>
    <w:rsid w:val="00645A38"/>
    <w:rsid w:val="00646D07"/>
    <w:rsid w:val="00651029"/>
    <w:rsid w:val="00652DD4"/>
    <w:rsid w:val="00653422"/>
    <w:rsid w:val="0065497F"/>
    <w:rsid w:val="00655002"/>
    <w:rsid w:val="00665CE2"/>
    <w:rsid w:val="00667223"/>
    <w:rsid w:val="006733BA"/>
    <w:rsid w:val="0067587F"/>
    <w:rsid w:val="00677564"/>
    <w:rsid w:val="0068429B"/>
    <w:rsid w:val="006903AA"/>
    <w:rsid w:val="00690DF1"/>
    <w:rsid w:val="006937F0"/>
    <w:rsid w:val="006A2583"/>
    <w:rsid w:val="006A3488"/>
    <w:rsid w:val="006A5DFC"/>
    <w:rsid w:val="006A65E9"/>
    <w:rsid w:val="006B169C"/>
    <w:rsid w:val="006B1CBC"/>
    <w:rsid w:val="006B486B"/>
    <w:rsid w:val="006B4B2E"/>
    <w:rsid w:val="006C1A93"/>
    <w:rsid w:val="006C43ED"/>
    <w:rsid w:val="006C50CB"/>
    <w:rsid w:val="006C6227"/>
    <w:rsid w:val="006D2740"/>
    <w:rsid w:val="006D2F59"/>
    <w:rsid w:val="006D49C2"/>
    <w:rsid w:val="006E0711"/>
    <w:rsid w:val="006E360D"/>
    <w:rsid w:val="006E70B6"/>
    <w:rsid w:val="006F0B8E"/>
    <w:rsid w:val="006F1939"/>
    <w:rsid w:val="006F1C99"/>
    <w:rsid w:val="006F1CA9"/>
    <w:rsid w:val="006F353B"/>
    <w:rsid w:val="006F360E"/>
    <w:rsid w:val="006F3E9A"/>
    <w:rsid w:val="006F5E7B"/>
    <w:rsid w:val="00700827"/>
    <w:rsid w:val="00703588"/>
    <w:rsid w:val="00704282"/>
    <w:rsid w:val="00711236"/>
    <w:rsid w:val="00713AA5"/>
    <w:rsid w:val="00713ABE"/>
    <w:rsid w:val="0071659D"/>
    <w:rsid w:val="00722294"/>
    <w:rsid w:val="00723AF8"/>
    <w:rsid w:val="00724C77"/>
    <w:rsid w:val="00731045"/>
    <w:rsid w:val="00731A89"/>
    <w:rsid w:val="0073255F"/>
    <w:rsid w:val="007401E2"/>
    <w:rsid w:val="007425AA"/>
    <w:rsid w:val="00742AA1"/>
    <w:rsid w:val="00743D16"/>
    <w:rsid w:val="00745AF4"/>
    <w:rsid w:val="007476A1"/>
    <w:rsid w:val="0074793C"/>
    <w:rsid w:val="00754C77"/>
    <w:rsid w:val="007559D7"/>
    <w:rsid w:val="007577F7"/>
    <w:rsid w:val="007640B9"/>
    <w:rsid w:val="00764610"/>
    <w:rsid w:val="007748F3"/>
    <w:rsid w:val="00777B7A"/>
    <w:rsid w:val="00783552"/>
    <w:rsid w:val="0078377F"/>
    <w:rsid w:val="00784369"/>
    <w:rsid w:val="0078618B"/>
    <w:rsid w:val="007902BD"/>
    <w:rsid w:val="00791D9B"/>
    <w:rsid w:val="00794833"/>
    <w:rsid w:val="00794A19"/>
    <w:rsid w:val="00796DA3"/>
    <w:rsid w:val="007A4519"/>
    <w:rsid w:val="007B1574"/>
    <w:rsid w:val="007B1DE6"/>
    <w:rsid w:val="007B1E86"/>
    <w:rsid w:val="007B25AD"/>
    <w:rsid w:val="007B4566"/>
    <w:rsid w:val="007B6407"/>
    <w:rsid w:val="007C433C"/>
    <w:rsid w:val="007C5514"/>
    <w:rsid w:val="007C5D2C"/>
    <w:rsid w:val="007C6D65"/>
    <w:rsid w:val="007D054F"/>
    <w:rsid w:val="007D11A6"/>
    <w:rsid w:val="007D1F11"/>
    <w:rsid w:val="007D615B"/>
    <w:rsid w:val="007D669B"/>
    <w:rsid w:val="007E3080"/>
    <w:rsid w:val="007E5961"/>
    <w:rsid w:val="007E7A1C"/>
    <w:rsid w:val="007F4F45"/>
    <w:rsid w:val="007F53F6"/>
    <w:rsid w:val="007F6B77"/>
    <w:rsid w:val="00800B78"/>
    <w:rsid w:val="00803621"/>
    <w:rsid w:val="008110FC"/>
    <w:rsid w:val="008120AA"/>
    <w:rsid w:val="00813B97"/>
    <w:rsid w:val="00817F6B"/>
    <w:rsid w:val="008275D8"/>
    <w:rsid w:val="008317E7"/>
    <w:rsid w:val="008319C2"/>
    <w:rsid w:val="008363D5"/>
    <w:rsid w:val="00847252"/>
    <w:rsid w:val="008531D3"/>
    <w:rsid w:val="00853ADB"/>
    <w:rsid w:val="00853C5F"/>
    <w:rsid w:val="0085603E"/>
    <w:rsid w:val="00860036"/>
    <w:rsid w:val="00860B16"/>
    <w:rsid w:val="00862A23"/>
    <w:rsid w:val="00863373"/>
    <w:rsid w:val="008740D3"/>
    <w:rsid w:val="008802FE"/>
    <w:rsid w:val="008821CE"/>
    <w:rsid w:val="0089396B"/>
    <w:rsid w:val="0089409E"/>
    <w:rsid w:val="00894F52"/>
    <w:rsid w:val="00895ACA"/>
    <w:rsid w:val="008965F7"/>
    <w:rsid w:val="008A0F74"/>
    <w:rsid w:val="008A12A1"/>
    <w:rsid w:val="008A48B6"/>
    <w:rsid w:val="008B283E"/>
    <w:rsid w:val="008B3B75"/>
    <w:rsid w:val="008B5BFD"/>
    <w:rsid w:val="008B5E55"/>
    <w:rsid w:val="008B62F1"/>
    <w:rsid w:val="008C319C"/>
    <w:rsid w:val="008D3074"/>
    <w:rsid w:val="008D5043"/>
    <w:rsid w:val="008D5774"/>
    <w:rsid w:val="008D66A5"/>
    <w:rsid w:val="008E31B2"/>
    <w:rsid w:val="008E45D0"/>
    <w:rsid w:val="008E49BB"/>
    <w:rsid w:val="008F0E43"/>
    <w:rsid w:val="008F2D89"/>
    <w:rsid w:val="008F675F"/>
    <w:rsid w:val="008F7FC1"/>
    <w:rsid w:val="009003C1"/>
    <w:rsid w:val="00901404"/>
    <w:rsid w:val="0090391B"/>
    <w:rsid w:val="00904D2C"/>
    <w:rsid w:val="00905D6D"/>
    <w:rsid w:val="00907CD1"/>
    <w:rsid w:val="00911413"/>
    <w:rsid w:val="00911530"/>
    <w:rsid w:val="00911CF4"/>
    <w:rsid w:val="009130BF"/>
    <w:rsid w:val="00913F5A"/>
    <w:rsid w:val="00915C47"/>
    <w:rsid w:val="0091699B"/>
    <w:rsid w:val="00920583"/>
    <w:rsid w:val="00921F1D"/>
    <w:rsid w:val="00923B31"/>
    <w:rsid w:val="009250C9"/>
    <w:rsid w:val="00930AD9"/>
    <w:rsid w:val="00936F8C"/>
    <w:rsid w:val="0093737A"/>
    <w:rsid w:val="00943432"/>
    <w:rsid w:val="00944510"/>
    <w:rsid w:val="0094636D"/>
    <w:rsid w:val="009551E0"/>
    <w:rsid w:val="0095713D"/>
    <w:rsid w:val="00960B41"/>
    <w:rsid w:val="00965365"/>
    <w:rsid w:val="00966AC2"/>
    <w:rsid w:val="00971298"/>
    <w:rsid w:val="00971960"/>
    <w:rsid w:val="009747D3"/>
    <w:rsid w:val="00974B55"/>
    <w:rsid w:val="00975E77"/>
    <w:rsid w:val="0098086F"/>
    <w:rsid w:val="009821D8"/>
    <w:rsid w:val="00983757"/>
    <w:rsid w:val="00985323"/>
    <w:rsid w:val="009869D8"/>
    <w:rsid w:val="00986F38"/>
    <w:rsid w:val="0099027A"/>
    <w:rsid w:val="00991DAF"/>
    <w:rsid w:val="00994DEA"/>
    <w:rsid w:val="009A3667"/>
    <w:rsid w:val="009A38C4"/>
    <w:rsid w:val="009A3ACE"/>
    <w:rsid w:val="009B528A"/>
    <w:rsid w:val="009B5335"/>
    <w:rsid w:val="009B5E4F"/>
    <w:rsid w:val="009C6542"/>
    <w:rsid w:val="009D2860"/>
    <w:rsid w:val="009D28EB"/>
    <w:rsid w:val="009D5AC8"/>
    <w:rsid w:val="009E3579"/>
    <w:rsid w:val="009E3F41"/>
    <w:rsid w:val="009E4546"/>
    <w:rsid w:val="009E48B0"/>
    <w:rsid w:val="009E553F"/>
    <w:rsid w:val="009E6F13"/>
    <w:rsid w:val="009E7DF0"/>
    <w:rsid w:val="009F1C7F"/>
    <w:rsid w:val="009F205B"/>
    <w:rsid w:val="009F5FAC"/>
    <w:rsid w:val="009F69AE"/>
    <w:rsid w:val="00A0063C"/>
    <w:rsid w:val="00A00B20"/>
    <w:rsid w:val="00A01A6B"/>
    <w:rsid w:val="00A03913"/>
    <w:rsid w:val="00A03F55"/>
    <w:rsid w:val="00A04BF0"/>
    <w:rsid w:val="00A07D11"/>
    <w:rsid w:val="00A11AAC"/>
    <w:rsid w:val="00A1779F"/>
    <w:rsid w:val="00A24179"/>
    <w:rsid w:val="00A27CA1"/>
    <w:rsid w:val="00A308E7"/>
    <w:rsid w:val="00A317A3"/>
    <w:rsid w:val="00A34120"/>
    <w:rsid w:val="00A35C45"/>
    <w:rsid w:val="00A35E9A"/>
    <w:rsid w:val="00A41E7A"/>
    <w:rsid w:val="00A47724"/>
    <w:rsid w:val="00A478EB"/>
    <w:rsid w:val="00A50516"/>
    <w:rsid w:val="00A5117E"/>
    <w:rsid w:val="00A51668"/>
    <w:rsid w:val="00A5277F"/>
    <w:rsid w:val="00A540F0"/>
    <w:rsid w:val="00A56F20"/>
    <w:rsid w:val="00A60117"/>
    <w:rsid w:val="00A609BE"/>
    <w:rsid w:val="00A64A94"/>
    <w:rsid w:val="00A657B7"/>
    <w:rsid w:val="00A65B3B"/>
    <w:rsid w:val="00A72397"/>
    <w:rsid w:val="00A730BD"/>
    <w:rsid w:val="00A779D6"/>
    <w:rsid w:val="00A80023"/>
    <w:rsid w:val="00A806D5"/>
    <w:rsid w:val="00A81CF0"/>
    <w:rsid w:val="00A84AAD"/>
    <w:rsid w:val="00A86F96"/>
    <w:rsid w:val="00A90702"/>
    <w:rsid w:val="00A957EE"/>
    <w:rsid w:val="00AA19FA"/>
    <w:rsid w:val="00AA31A9"/>
    <w:rsid w:val="00AA445A"/>
    <w:rsid w:val="00AA501F"/>
    <w:rsid w:val="00AA6B3C"/>
    <w:rsid w:val="00AB59CD"/>
    <w:rsid w:val="00AC1280"/>
    <w:rsid w:val="00AC2B35"/>
    <w:rsid w:val="00AC3160"/>
    <w:rsid w:val="00AC3AEF"/>
    <w:rsid w:val="00AC569A"/>
    <w:rsid w:val="00AC71AE"/>
    <w:rsid w:val="00AC75B1"/>
    <w:rsid w:val="00AD1153"/>
    <w:rsid w:val="00AD1293"/>
    <w:rsid w:val="00AD1F40"/>
    <w:rsid w:val="00AD4980"/>
    <w:rsid w:val="00AD4FAF"/>
    <w:rsid w:val="00AE1233"/>
    <w:rsid w:val="00AE1DBF"/>
    <w:rsid w:val="00AE389B"/>
    <w:rsid w:val="00AE3D33"/>
    <w:rsid w:val="00AE55A4"/>
    <w:rsid w:val="00AE63F4"/>
    <w:rsid w:val="00AF232B"/>
    <w:rsid w:val="00AF523D"/>
    <w:rsid w:val="00AF701F"/>
    <w:rsid w:val="00AF7512"/>
    <w:rsid w:val="00B137E1"/>
    <w:rsid w:val="00B13B02"/>
    <w:rsid w:val="00B20E8E"/>
    <w:rsid w:val="00B30EFF"/>
    <w:rsid w:val="00B343B1"/>
    <w:rsid w:val="00B34411"/>
    <w:rsid w:val="00B41A1E"/>
    <w:rsid w:val="00B43F8B"/>
    <w:rsid w:val="00B448FF"/>
    <w:rsid w:val="00B47335"/>
    <w:rsid w:val="00B509C0"/>
    <w:rsid w:val="00B53DE1"/>
    <w:rsid w:val="00B54570"/>
    <w:rsid w:val="00B549E7"/>
    <w:rsid w:val="00B60CBC"/>
    <w:rsid w:val="00B629ED"/>
    <w:rsid w:val="00B66299"/>
    <w:rsid w:val="00B72CBE"/>
    <w:rsid w:val="00B775E9"/>
    <w:rsid w:val="00B80470"/>
    <w:rsid w:val="00B80E5D"/>
    <w:rsid w:val="00B80F04"/>
    <w:rsid w:val="00B817FB"/>
    <w:rsid w:val="00B84121"/>
    <w:rsid w:val="00B85247"/>
    <w:rsid w:val="00B92A68"/>
    <w:rsid w:val="00B96313"/>
    <w:rsid w:val="00B97E4C"/>
    <w:rsid w:val="00BA0785"/>
    <w:rsid w:val="00BA0C5D"/>
    <w:rsid w:val="00BA5EE5"/>
    <w:rsid w:val="00BA744F"/>
    <w:rsid w:val="00BB02BB"/>
    <w:rsid w:val="00BB225F"/>
    <w:rsid w:val="00BB43D3"/>
    <w:rsid w:val="00BB67E1"/>
    <w:rsid w:val="00BC22C3"/>
    <w:rsid w:val="00BC6280"/>
    <w:rsid w:val="00BC659F"/>
    <w:rsid w:val="00BC6C95"/>
    <w:rsid w:val="00BD3B1C"/>
    <w:rsid w:val="00BE77A4"/>
    <w:rsid w:val="00BF04D4"/>
    <w:rsid w:val="00C02B76"/>
    <w:rsid w:val="00C03A2C"/>
    <w:rsid w:val="00C03E82"/>
    <w:rsid w:val="00C04C98"/>
    <w:rsid w:val="00C109B1"/>
    <w:rsid w:val="00C14730"/>
    <w:rsid w:val="00C1722A"/>
    <w:rsid w:val="00C20127"/>
    <w:rsid w:val="00C26BBC"/>
    <w:rsid w:val="00C30199"/>
    <w:rsid w:val="00C350EA"/>
    <w:rsid w:val="00C41C52"/>
    <w:rsid w:val="00C41F40"/>
    <w:rsid w:val="00C47FD4"/>
    <w:rsid w:val="00C517D5"/>
    <w:rsid w:val="00C529E7"/>
    <w:rsid w:val="00C531A0"/>
    <w:rsid w:val="00C54581"/>
    <w:rsid w:val="00C5467B"/>
    <w:rsid w:val="00C60781"/>
    <w:rsid w:val="00C61C76"/>
    <w:rsid w:val="00C62E2B"/>
    <w:rsid w:val="00C65D00"/>
    <w:rsid w:val="00C674AC"/>
    <w:rsid w:val="00C73FD8"/>
    <w:rsid w:val="00C75337"/>
    <w:rsid w:val="00C812B4"/>
    <w:rsid w:val="00C820B9"/>
    <w:rsid w:val="00C82739"/>
    <w:rsid w:val="00C849C8"/>
    <w:rsid w:val="00C854C1"/>
    <w:rsid w:val="00C94A0E"/>
    <w:rsid w:val="00C95614"/>
    <w:rsid w:val="00C956ED"/>
    <w:rsid w:val="00CA62AB"/>
    <w:rsid w:val="00CA742E"/>
    <w:rsid w:val="00CB271B"/>
    <w:rsid w:val="00CB2C9F"/>
    <w:rsid w:val="00CB7562"/>
    <w:rsid w:val="00CC23E6"/>
    <w:rsid w:val="00CC6DA8"/>
    <w:rsid w:val="00CD3A1E"/>
    <w:rsid w:val="00CD5749"/>
    <w:rsid w:val="00CE0148"/>
    <w:rsid w:val="00CE0C60"/>
    <w:rsid w:val="00CE2F45"/>
    <w:rsid w:val="00CE5036"/>
    <w:rsid w:val="00CE71D1"/>
    <w:rsid w:val="00CE758D"/>
    <w:rsid w:val="00CF2F17"/>
    <w:rsid w:val="00D02452"/>
    <w:rsid w:val="00D029D0"/>
    <w:rsid w:val="00D02DB8"/>
    <w:rsid w:val="00D03D05"/>
    <w:rsid w:val="00D04BF3"/>
    <w:rsid w:val="00D063D9"/>
    <w:rsid w:val="00D0710F"/>
    <w:rsid w:val="00D130A7"/>
    <w:rsid w:val="00D174D0"/>
    <w:rsid w:val="00D209DF"/>
    <w:rsid w:val="00D226FD"/>
    <w:rsid w:val="00D227DB"/>
    <w:rsid w:val="00D23B6D"/>
    <w:rsid w:val="00D27FFD"/>
    <w:rsid w:val="00D30C76"/>
    <w:rsid w:val="00D3157B"/>
    <w:rsid w:val="00D32ED7"/>
    <w:rsid w:val="00D339F8"/>
    <w:rsid w:val="00D40A88"/>
    <w:rsid w:val="00D447DA"/>
    <w:rsid w:val="00D45541"/>
    <w:rsid w:val="00D4671C"/>
    <w:rsid w:val="00D46B7E"/>
    <w:rsid w:val="00D5383D"/>
    <w:rsid w:val="00D53FD7"/>
    <w:rsid w:val="00D569E2"/>
    <w:rsid w:val="00D57D6A"/>
    <w:rsid w:val="00D60747"/>
    <w:rsid w:val="00D61538"/>
    <w:rsid w:val="00D626B7"/>
    <w:rsid w:val="00D6290C"/>
    <w:rsid w:val="00D63B34"/>
    <w:rsid w:val="00D67AC0"/>
    <w:rsid w:val="00D7010C"/>
    <w:rsid w:val="00D70642"/>
    <w:rsid w:val="00D714A4"/>
    <w:rsid w:val="00D76C38"/>
    <w:rsid w:val="00D76F0B"/>
    <w:rsid w:val="00D80EDF"/>
    <w:rsid w:val="00D812C1"/>
    <w:rsid w:val="00D86A3C"/>
    <w:rsid w:val="00D86EB3"/>
    <w:rsid w:val="00D86EFA"/>
    <w:rsid w:val="00D871D7"/>
    <w:rsid w:val="00D91809"/>
    <w:rsid w:val="00D94164"/>
    <w:rsid w:val="00D96852"/>
    <w:rsid w:val="00D97400"/>
    <w:rsid w:val="00DA13BB"/>
    <w:rsid w:val="00DA2D0F"/>
    <w:rsid w:val="00DA32DA"/>
    <w:rsid w:val="00DA3303"/>
    <w:rsid w:val="00DA3AD2"/>
    <w:rsid w:val="00DB2B85"/>
    <w:rsid w:val="00DB359A"/>
    <w:rsid w:val="00DB69B3"/>
    <w:rsid w:val="00DC095B"/>
    <w:rsid w:val="00DC3AE6"/>
    <w:rsid w:val="00DC79F8"/>
    <w:rsid w:val="00DC7F95"/>
    <w:rsid w:val="00DD0294"/>
    <w:rsid w:val="00DD071F"/>
    <w:rsid w:val="00DD1AEB"/>
    <w:rsid w:val="00DD2F50"/>
    <w:rsid w:val="00DD4058"/>
    <w:rsid w:val="00DD428D"/>
    <w:rsid w:val="00DD743A"/>
    <w:rsid w:val="00DE1DBF"/>
    <w:rsid w:val="00DE20FA"/>
    <w:rsid w:val="00DE25E3"/>
    <w:rsid w:val="00DE310A"/>
    <w:rsid w:val="00DE5F85"/>
    <w:rsid w:val="00DF1BF2"/>
    <w:rsid w:val="00DF7B71"/>
    <w:rsid w:val="00E00FEE"/>
    <w:rsid w:val="00E016A2"/>
    <w:rsid w:val="00E01E0C"/>
    <w:rsid w:val="00E03957"/>
    <w:rsid w:val="00E11A54"/>
    <w:rsid w:val="00E11AFC"/>
    <w:rsid w:val="00E11D8E"/>
    <w:rsid w:val="00E14DDC"/>
    <w:rsid w:val="00E16846"/>
    <w:rsid w:val="00E201FB"/>
    <w:rsid w:val="00E214E5"/>
    <w:rsid w:val="00E21F15"/>
    <w:rsid w:val="00E223D0"/>
    <w:rsid w:val="00E23BAB"/>
    <w:rsid w:val="00E2476A"/>
    <w:rsid w:val="00E25624"/>
    <w:rsid w:val="00E27D6B"/>
    <w:rsid w:val="00E36375"/>
    <w:rsid w:val="00E37771"/>
    <w:rsid w:val="00E40ECB"/>
    <w:rsid w:val="00E4492B"/>
    <w:rsid w:val="00E5021A"/>
    <w:rsid w:val="00E518B8"/>
    <w:rsid w:val="00E57FE0"/>
    <w:rsid w:val="00E62DB4"/>
    <w:rsid w:val="00E66C40"/>
    <w:rsid w:val="00E800C7"/>
    <w:rsid w:val="00E810E9"/>
    <w:rsid w:val="00E8613E"/>
    <w:rsid w:val="00E87F3D"/>
    <w:rsid w:val="00E91FC4"/>
    <w:rsid w:val="00E97BD5"/>
    <w:rsid w:val="00EA76C5"/>
    <w:rsid w:val="00EA7BBF"/>
    <w:rsid w:val="00EB1FE2"/>
    <w:rsid w:val="00EB2617"/>
    <w:rsid w:val="00EB3CC6"/>
    <w:rsid w:val="00EB4E13"/>
    <w:rsid w:val="00EC0436"/>
    <w:rsid w:val="00EC063F"/>
    <w:rsid w:val="00EC3F1C"/>
    <w:rsid w:val="00EC42C8"/>
    <w:rsid w:val="00EC542E"/>
    <w:rsid w:val="00EC7142"/>
    <w:rsid w:val="00EC7693"/>
    <w:rsid w:val="00ED360B"/>
    <w:rsid w:val="00EE1979"/>
    <w:rsid w:val="00EF5AEA"/>
    <w:rsid w:val="00F0057B"/>
    <w:rsid w:val="00F00838"/>
    <w:rsid w:val="00F01887"/>
    <w:rsid w:val="00F02926"/>
    <w:rsid w:val="00F04816"/>
    <w:rsid w:val="00F05719"/>
    <w:rsid w:val="00F0618A"/>
    <w:rsid w:val="00F06326"/>
    <w:rsid w:val="00F06C48"/>
    <w:rsid w:val="00F077F6"/>
    <w:rsid w:val="00F113EA"/>
    <w:rsid w:val="00F11A43"/>
    <w:rsid w:val="00F13E96"/>
    <w:rsid w:val="00F20442"/>
    <w:rsid w:val="00F269FB"/>
    <w:rsid w:val="00F30625"/>
    <w:rsid w:val="00F356DD"/>
    <w:rsid w:val="00F42808"/>
    <w:rsid w:val="00F4310C"/>
    <w:rsid w:val="00F432AA"/>
    <w:rsid w:val="00F453AE"/>
    <w:rsid w:val="00F50794"/>
    <w:rsid w:val="00F5198F"/>
    <w:rsid w:val="00F51AC6"/>
    <w:rsid w:val="00F523AD"/>
    <w:rsid w:val="00F56FE2"/>
    <w:rsid w:val="00F61DBD"/>
    <w:rsid w:val="00F62087"/>
    <w:rsid w:val="00F625C2"/>
    <w:rsid w:val="00F679E1"/>
    <w:rsid w:val="00F70B57"/>
    <w:rsid w:val="00F758D2"/>
    <w:rsid w:val="00F81CBA"/>
    <w:rsid w:val="00F82136"/>
    <w:rsid w:val="00F84D33"/>
    <w:rsid w:val="00F8711A"/>
    <w:rsid w:val="00F900C8"/>
    <w:rsid w:val="00F933FA"/>
    <w:rsid w:val="00F95779"/>
    <w:rsid w:val="00F96537"/>
    <w:rsid w:val="00F97BD2"/>
    <w:rsid w:val="00FA207E"/>
    <w:rsid w:val="00FA4280"/>
    <w:rsid w:val="00FA5C4E"/>
    <w:rsid w:val="00FA6633"/>
    <w:rsid w:val="00FA78CD"/>
    <w:rsid w:val="00FA7AAE"/>
    <w:rsid w:val="00FA7B35"/>
    <w:rsid w:val="00FB2604"/>
    <w:rsid w:val="00FB44D2"/>
    <w:rsid w:val="00FB6F14"/>
    <w:rsid w:val="00FC49D0"/>
    <w:rsid w:val="00FC55D8"/>
    <w:rsid w:val="00FD1B6F"/>
    <w:rsid w:val="00FD3F5B"/>
    <w:rsid w:val="00FD564F"/>
    <w:rsid w:val="00FD7696"/>
    <w:rsid w:val="00FE2E28"/>
    <w:rsid w:val="00FE37D7"/>
    <w:rsid w:val="00FE3A7D"/>
    <w:rsid w:val="00FF0D7D"/>
    <w:rsid w:val="00FF237C"/>
    <w:rsid w:val="00FF281A"/>
    <w:rsid w:val="00FF55BE"/>
    <w:rsid w:val="00FF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C15D0D"/>
  <w15:chartTrackingRefBased/>
  <w15:docId w15:val="{CC72F725-8A1B-4FB1-995B-CC23D1828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6723"/>
    <w:rPr>
      <w:rFonts w:ascii="Arial Narrow" w:hAnsi="Arial Narrow"/>
      <w:lang w:val="fr-CA" w:eastAsia="fr-CA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Titre2">
    <w:name w:val="heading 2"/>
    <w:basedOn w:val="Normal"/>
    <w:next w:val="Normal"/>
    <w:qFormat/>
    <w:pPr>
      <w:keepNext/>
      <w:tabs>
        <w:tab w:val="left" w:pos="576"/>
      </w:tabs>
      <w:jc w:val="center"/>
      <w:outlineLvl w:val="1"/>
    </w:pPr>
    <w:rPr>
      <w:b/>
      <w:sz w:val="26"/>
    </w:rPr>
  </w:style>
  <w:style w:type="paragraph" w:styleId="Titre3">
    <w:name w:val="heading 3"/>
    <w:basedOn w:val="Normal"/>
    <w:next w:val="Normal"/>
    <w:qFormat/>
    <w:pPr>
      <w:keepNext/>
      <w:tabs>
        <w:tab w:val="left" w:pos="720"/>
      </w:tabs>
      <w:spacing w:before="240" w:after="60"/>
      <w:outlineLvl w:val="2"/>
    </w:pPr>
    <w:rPr>
      <w:rFonts w:ascii="Arial" w:hAnsi="Arial"/>
      <w:b/>
      <w:sz w:val="26"/>
    </w:rPr>
  </w:style>
  <w:style w:type="paragraph" w:styleId="Titre4">
    <w:name w:val="heading 4"/>
    <w:basedOn w:val="Normal"/>
    <w:next w:val="Normal"/>
    <w:qFormat/>
    <w:pPr>
      <w:keepNext/>
      <w:jc w:val="both"/>
      <w:outlineLvl w:val="3"/>
    </w:pPr>
    <w:rPr>
      <w:rFonts w:ascii="Arial" w:hAnsi="Arial"/>
      <w:b/>
    </w:rPr>
  </w:style>
  <w:style w:type="paragraph" w:styleId="Titre5">
    <w:name w:val="heading 5"/>
    <w:basedOn w:val="Normal"/>
    <w:next w:val="Normal"/>
    <w:qFormat/>
    <w:pPr>
      <w:tabs>
        <w:tab w:val="left" w:pos="1008"/>
      </w:tabs>
      <w:spacing w:before="240" w:after="60"/>
      <w:outlineLvl w:val="4"/>
    </w:pPr>
    <w:rPr>
      <w:b/>
      <w:i/>
      <w:sz w:val="26"/>
    </w:rPr>
  </w:style>
  <w:style w:type="paragraph" w:styleId="Titre6">
    <w:name w:val="heading 6"/>
    <w:basedOn w:val="Normal"/>
    <w:next w:val="Normal"/>
    <w:qFormat/>
    <w:pPr>
      <w:tabs>
        <w:tab w:val="left" w:pos="1152"/>
      </w:tabs>
      <w:spacing w:before="240" w:after="60"/>
      <w:outlineLvl w:val="5"/>
    </w:pPr>
    <w:rPr>
      <w:b/>
      <w:sz w:val="22"/>
    </w:rPr>
  </w:style>
  <w:style w:type="paragraph" w:styleId="Titre7">
    <w:name w:val="heading 7"/>
    <w:basedOn w:val="Normal"/>
    <w:next w:val="Normal"/>
    <w:qFormat/>
    <w:pPr>
      <w:tabs>
        <w:tab w:val="left" w:pos="1296"/>
      </w:tabs>
      <w:spacing w:before="240" w:after="60"/>
      <w:outlineLvl w:val="6"/>
    </w:pPr>
  </w:style>
  <w:style w:type="paragraph" w:styleId="Titre8">
    <w:name w:val="heading 8"/>
    <w:basedOn w:val="Normal"/>
    <w:next w:val="Normal"/>
    <w:qFormat/>
    <w:pPr>
      <w:tabs>
        <w:tab w:val="left" w:pos="1440"/>
      </w:tabs>
      <w:spacing w:before="240" w:after="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tabs>
        <w:tab w:val="left" w:pos="1584"/>
      </w:tabs>
      <w:spacing w:before="240" w:after="60"/>
      <w:outlineLvl w:val="8"/>
    </w:pPr>
    <w:rPr>
      <w:rFonts w:ascii="Arial" w:hAnsi="Arial"/>
      <w:sz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color w:val="0000FF"/>
      <w:u w:val="single"/>
    </w:rPr>
  </w:style>
  <w:style w:type="paragraph" w:styleId="Notedebasdepage">
    <w:name w:val="footnote text"/>
    <w:basedOn w:val="Normal"/>
    <w:semiHidden/>
  </w:style>
  <w:style w:type="character" w:styleId="Appelnotedebasdep">
    <w:name w:val="footnote reference"/>
    <w:semiHidden/>
    <w:rPr>
      <w:vertAlign w:val="superscript"/>
    </w:rPr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link w:val="CorpsdetexteCar"/>
    <w:rPr>
      <w:b/>
    </w:rPr>
  </w:style>
  <w:style w:type="paragraph" w:styleId="Corpsdetexte2">
    <w:name w:val="Body Text 2"/>
    <w:basedOn w:val="Normal"/>
    <w:pPr>
      <w:jc w:val="both"/>
    </w:pPr>
    <w:rPr>
      <w:rFonts w:ascii="Arial" w:hAnsi="Arial"/>
    </w:rPr>
  </w:style>
  <w:style w:type="paragraph" w:styleId="Corpsdetexte3">
    <w:name w:val="Body Text 3"/>
    <w:basedOn w:val="Normal"/>
  </w:style>
  <w:style w:type="paragraph" w:styleId="Titre">
    <w:name w:val="Title"/>
    <w:basedOn w:val="Normal"/>
    <w:qFormat/>
    <w:pPr>
      <w:jc w:val="center"/>
    </w:pPr>
    <w:rPr>
      <w:b/>
      <w:sz w:val="28"/>
    </w:rPr>
  </w:style>
  <w:style w:type="paragraph" w:styleId="Adresseexpditeur">
    <w:name w:val="envelope return"/>
    <w:basedOn w:val="Normal"/>
    <w:rsid w:val="00652DD4"/>
    <w:rPr>
      <w:rFonts w:ascii="Arial" w:hAnsi="Arial" w:cs="Arial"/>
      <w:lang w:eastAsia="fr-FR"/>
    </w:rPr>
  </w:style>
  <w:style w:type="paragraph" w:styleId="NormalWeb">
    <w:name w:val="Normal (Web)"/>
    <w:basedOn w:val="Normal"/>
    <w:rsid w:val="004F3255"/>
    <w:pPr>
      <w:spacing w:after="180"/>
    </w:pPr>
    <w:rPr>
      <w:color w:val="333333"/>
      <w:sz w:val="22"/>
      <w:szCs w:val="22"/>
    </w:rPr>
  </w:style>
  <w:style w:type="paragraph" w:styleId="Textedebulles">
    <w:name w:val="Balloon Text"/>
    <w:basedOn w:val="Normal"/>
    <w:semiHidden/>
    <w:rsid w:val="00DD0294"/>
    <w:rPr>
      <w:rFonts w:ascii="Tahoma" w:hAnsi="Tahoma" w:cs="Tahoma"/>
      <w:sz w:val="16"/>
      <w:szCs w:val="16"/>
    </w:rPr>
  </w:style>
  <w:style w:type="character" w:styleId="Lienhypertextesuivivisit">
    <w:name w:val="FollowedHyperlink"/>
    <w:rsid w:val="000B6C5B"/>
    <w:rPr>
      <w:color w:val="800080"/>
      <w:u w:val="single"/>
    </w:rPr>
  </w:style>
  <w:style w:type="paragraph" w:customStyle="1" w:styleId="CDTableautexte">
    <w:name w:val="CD_Tableau_texte"/>
    <w:basedOn w:val="NormalWeb"/>
    <w:qFormat/>
    <w:rsid w:val="001969A5"/>
    <w:pPr>
      <w:spacing w:before="80" w:after="80"/>
    </w:pPr>
    <w:rPr>
      <w:rFonts w:eastAsia="Calibri"/>
      <w:color w:val="auto"/>
      <w:sz w:val="18"/>
      <w:szCs w:val="20"/>
      <w:lang w:eastAsia="en-US"/>
    </w:rPr>
  </w:style>
  <w:style w:type="table" w:styleId="Grilledutableau">
    <w:name w:val="Table Grid"/>
    <w:basedOn w:val="TableauNormal"/>
    <w:uiPriority w:val="59"/>
    <w:rsid w:val="00723A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DTableautitre">
    <w:name w:val="CD_Tableau_titre"/>
    <w:basedOn w:val="NormalWeb"/>
    <w:qFormat/>
    <w:rsid w:val="0089396B"/>
    <w:pPr>
      <w:spacing w:before="60" w:after="60"/>
    </w:pPr>
    <w:rPr>
      <w:rFonts w:eastAsia="Calibri"/>
      <w:b/>
      <w:color w:val="FFFFFF" w:themeColor="background1"/>
      <w:sz w:val="20"/>
      <w:szCs w:val="20"/>
      <w:lang w:eastAsia="en-US"/>
    </w:rPr>
  </w:style>
  <w:style w:type="paragraph" w:styleId="Paragraphedeliste">
    <w:name w:val="List Paragraph"/>
    <w:basedOn w:val="Normal"/>
    <w:uiPriority w:val="34"/>
    <w:qFormat/>
    <w:rsid w:val="00137F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6C43ED"/>
    <w:rPr>
      <w:color w:val="808080"/>
    </w:rPr>
  </w:style>
  <w:style w:type="table" w:styleId="Tableausimple4">
    <w:name w:val="Plain Table 4"/>
    <w:basedOn w:val="TableauNormal"/>
    <w:uiPriority w:val="44"/>
    <w:rsid w:val="006F0B8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Liste4-Accentuation5">
    <w:name w:val="List Table 4 Accent 5"/>
    <w:basedOn w:val="TableauNormal"/>
    <w:uiPriority w:val="49"/>
    <w:rsid w:val="006F0B8E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Grille4-Accentuation5">
    <w:name w:val="Grid Table 4 Accent 5"/>
    <w:basedOn w:val="TableauNormal"/>
    <w:uiPriority w:val="49"/>
    <w:rsid w:val="006F0B8E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Grille5Fonc-Accentuation5">
    <w:name w:val="Grid Table 5 Dark Accent 5"/>
    <w:basedOn w:val="TableauNormal"/>
    <w:uiPriority w:val="50"/>
    <w:rsid w:val="000D216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leauListe2-Accentuation5">
    <w:name w:val="List Table 2 Accent 5"/>
    <w:basedOn w:val="TableauNormal"/>
    <w:uiPriority w:val="47"/>
    <w:rsid w:val="00FB6F14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FB6F1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B53DE1"/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673DB9814D4D4E418B7820DD0591F196">
    <w:name w:val="673DB9814D4D4E418B7820DD0591F196"/>
    <w:rsid w:val="00D871D7"/>
    <w:pPr>
      <w:spacing w:before="60" w:after="60"/>
    </w:pPr>
    <w:rPr>
      <w:rFonts w:ascii="Arial Narrow" w:eastAsia="Calibri" w:hAnsi="Arial Narrow"/>
      <w:b/>
      <w:color w:val="FFFFFF" w:themeColor="background1"/>
      <w:lang w:val="fr-CA" w:eastAsia="en-US"/>
    </w:rPr>
  </w:style>
  <w:style w:type="paragraph" w:customStyle="1" w:styleId="7B1A2A9769F649EF9CF2CF924851B589">
    <w:name w:val="7B1A2A9769F649EF9CF2CF924851B589"/>
    <w:rsid w:val="006937F0"/>
    <w:pPr>
      <w:spacing w:before="60" w:after="60"/>
    </w:pPr>
    <w:rPr>
      <w:rFonts w:ascii="Arial Narrow" w:eastAsia="Calibri" w:hAnsi="Arial Narrow"/>
      <w:b/>
      <w:color w:val="FFFFFF" w:themeColor="background1"/>
      <w:lang w:val="fr-CA" w:eastAsia="en-US"/>
    </w:rPr>
  </w:style>
  <w:style w:type="character" w:styleId="Marquedecommentaire">
    <w:name w:val="annotation reference"/>
    <w:basedOn w:val="Policepardfaut"/>
    <w:rsid w:val="001562BB"/>
    <w:rPr>
      <w:sz w:val="16"/>
      <w:szCs w:val="16"/>
    </w:rPr>
  </w:style>
  <w:style w:type="paragraph" w:styleId="Commentaire">
    <w:name w:val="annotation text"/>
    <w:basedOn w:val="Normal"/>
    <w:link w:val="CommentaireCar"/>
    <w:rsid w:val="001562BB"/>
  </w:style>
  <w:style w:type="character" w:customStyle="1" w:styleId="CommentaireCar">
    <w:name w:val="Commentaire Car"/>
    <w:basedOn w:val="Policepardfaut"/>
    <w:link w:val="Commentaire"/>
    <w:rsid w:val="001562BB"/>
    <w:rPr>
      <w:lang w:val="fr-CA" w:eastAsia="fr-CA"/>
    </w:rPr>
  </w:style>
  <w:style w:type="paragraph" w:styleId="Objetducommentaire">
    <w:name w:val="annotation subject"/>
    <w:basedOn w:val="Commentaire"/>
    <w:next w:val="Commentaire"/>
    <w:link w:val="ObjetducommentaireCar"/>
    <w:rsid w:val="001562B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1562BB"/>
    <w:rPr>
      <w:b/>
      <w:bCs/>
      <w:lang w:val="fr-CA" w:eastAsia="fr-CA"/>
    </w:rPr>
  </w:style>
  <w:style w:type="paragraph" w:customStyle="1" w:styleId="E9409C5F006D4CAE8F871397DAB59CD8">
    <w:name w:val="E9409C5F006D4CAE8F871397DAB59CD8"/>
    <w:rsid w:val="0063412B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val="fr-CA" w:eastAsia="fr-CA"/>
    </w:rPr>
  </w:style>
  <w:style w:type="paragraph" w:customStyle="1" w:styleId="26DF71F28C76ED479F01DF99BB955B59">
    <w:name w:val="26DF71F28C76ED479F01DF99BB955B59"/>
    <w:rsid w:val="00404E75"/>
    <w:rPr>
      <w:rFonts w:asciiTheme="minorHAnsi" w:eastAsiaTheme="minorEastAsia" w:hAnsiTheme="minorHAnsi" w:cstheme="minorBidi"/>
      <w:sz w:val="24"/>
      <w:szCs w:val="24"/>
    </w:rPr>
  </w:style>
  <w:style w:type="character" w:customStyle="1" w:styleId="Mentionnonrsolue1">
    <w:name w:val="Mention non résolue1"/>
    <w:basedOn w:val="Policepardfaut"/>
    <w:rsid w:val="00404E75"/>
    <w:rPr>
      <w:color w:val="808080"/>
      <w:shd w:val="clear" w:color="auto" w:fill="E6E6E6"/>
    </w:rPr>
  </w:style>
  <w:style w:type="paragraph" w:customStyle="1" w:styleId="CDListepuce-N1">
    <w:name w:val="CàD_Liste à puce - N 1"/>
    <w:basedOn w:val="Normal"/>
    <w:rsid w:val="005F0263"/>
    <w:pPr>
      <w:numPr>
        <w:ilvl w:val="1"/>
        <w:numId w:val="5"/>
      </w:numPr>
    </w:pPr>
    <w:rPr>
      <w:rFonts w:asciiTheme="minorHAnsi" w:eastAsiaTheme="minorHAnsi" w:hAnsiTheme="minorHAnsi" w:cstheme="minorBidi"/>
      <w:szCs w:val="24"/>
      <w:lang w:val="fr-FR" w:eastAsia="en-US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003295"/>
    <w:rPr>
      <w:color w:val="605E5C"/>
      <w:shd w:val="clear" w:color="auto" w:fill="E1DFDD"/>
    </w:rPr>
  </w:style>
  <w:style w:type="character" w:customStyle="1" w:styleId="CorpsdetexteCar">
    <w:name w:val="Corps de texte Car"/>
    <w:basedOn w:val="Policepardfaut"/>
    <w:link w:val="Corpsdetexte"/>
    <w:rsid w:val="00AC3160"/>
    <w:rPr>
      <w:b/>
      <w:sz w:val="24"/>
      <w:lang w:val="fr-CA" w:eastAsia="fr-CA"/>
    </w:rPr>
  </w:style>
  <w:style w:type="character" w:styleId="Mentionnonrsolue">
    <w:name w:val="Unresolved Mention"/>
    <w:basedOn w:val="Policepardfaut"/>
    <w:uiPriority w:val="99"/>
    <w:semiHidden/>
    <w:unhideWhenUsed/>
    <w:rsid w:val="009F205B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2D7D25"/>
    <w:rPr>
      <w:rFonts w:ascii="Arial Narrow" w:hAnsi="Arial Narrow"/>
      <w:lang w:val="fr-CA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1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3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2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68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1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54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90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4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8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02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6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ieetudiante.umontreal.ca/a-propos/service/accueil-soutien-communaute-etudiante" TargetMode="External"/><Relationship Id="rId18" Type="http://schemas.openxmlformats.org/officeDocument/2006/relationships/hyperlink" Target="https://vieetudiante.umontreal.ca/a-propos/service/programme-etudes-travail" TargetMode="External"/><Relationship Id="rId26" Type="http://schemas.openxmlformats.org/officeDocument/2006/relationships/hyperlink" Target="https://vieetudiante.umontreal.ca/a-propos/service/orientation-scolaire-professionnelle" TargetMode="External"/><Relationship Id="rId21" Type="http://schemas.openxmlformats.org/officeDocument/2006/relationships/hyperlink" Target="https://vieetudiante.umontreal.ca/a-propos/service/soutien-communaute-etudiante-internationale" TargetMode="External"/><Relationship Id="rId34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studium.umontreal.ca/course/view.php?id=345965&amp;scrollsubjectid=6428568" TargetMode="External"/><Relationship Id="rId17" Type="http://schemas.openxmlformats.org/officeDocument/2006/relationships/hyperlink" Target="https://vieetudiante.umontreal.ca/a-propos/service/logement-hors-campus" TargetMode="External"/><Relationship Id="rId25" Type="http://schemas.openxmlformats.org/officeDocument/2006/relationships/hyperlink" Target="https://vieetudiante.umontreal.ca/a-propos/service/physiotherapie" TargetMode="External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francais.umontreal.ca/accueil/" TargetMode="External"/><Relationship Id="rId20" Type="http://schemas.openxmlformats.org/officeDocument/2006/relationships/hyperlink" Target="https://vieetudiante.umontreal.ca/a-propos/service/conseils-carriere" TargetMode="External"/><Relationship Id="rId29" Type="http://schemas.openxmlformats.org/officeDocument/2006/relationships/hyperlink" Target="https://vieetudiante.umontreal.ca/a-propos/service/soutien-personnes-etudiantes-situation-handicap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utlook.office.com/bookwithme/user/74deb2549acf4336ad1d225c84246643%40umontreal.ca?anonymous&amp;ismsaljsauthenabled=true" TargetMode="External"/><Relationship Id="rId24" Type="http://schemas.openxmlformats.org/officeDocument/2006/relationships/hyperlink" Target="https://catalogue.vieetudiante.umontreal.ca/?from=%2fWeb%2fMyCatalog" TargetMode="External"/><Relationship Id="rId32" Type="http://schemas.openxmlformats.org/officeDocument/2006/relationships/hyperlink" Target="https://modeemploi.snfas.umontreal.ca/" TargetMode="Externa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vieetudiante.umontreal.ca/a-propos/service/clinique-medicale-soins-infirmiers" TargetMode="External"/><Relationship Id="rId23" Type="http://schemas.openxmlformats.org/officeDocument/2006/relationships/hyperlink" Target="https://vieetudiante.umontreal.ca/a-propos/service/information-scolaire-professionnelle" TargetMode="External"/><Relationship Id="rId28" Type="http://schemas.openxmlformats.org/officeDocument/2006/relationships/hyperlink" Target="https://vieetudiante.umontreal.ca/sante-bien-etre/soins-physiques/prises-sang-analyses-laboratoire" TargetMode="External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vieetudiante.umontreal.ca/sante-bien-etre/soutien-psychologique/consultation-psychologie" TargetMode="External"/><Relationship Id="rId31" Type="http://schemas.openxmlformats.org/officeDocument/2006/relationships/hyperlink" Target="https://vieetudiante.umontreal.ca/a-propos/service/soutien-apprentissag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ieetudiante.umontreal.ca/a-propos/service/aide-financiere-bourses" TargetMode="External"/><Relationship Id="rId22" Type="http://schemas.openxmlformats.org/officeDocument/2006/relationships/hyperlink" Target="https://vieetudiante.umontreal.ca/a-propos/service/nutrition" TargetMode="External"/><Relationship Id="rId27" Type="http://schemas.openxmlformats.org/officeDocument/2006/relationships/hyperlink" Target="https://vieetudiante.umontreal.ca/a-propos/service/centre-engagement-etudiant" TargetMode="External"/><Relationship Id="rId30" Type="http://schemas.openxmlformats.org/officeDocument/2006/relationships/hyperlink" Target="https://vieetudiante.umontreal.ca/a-propos/service/centre-etudiant-premiers-peuples" TargetMode="External"/><Relationship Id="rId35" Type="http://schemas.openxmlformats.org/officeDocument/2006/relationships/footer" Target="foot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d23896\Downloads\GAB_planCoursCompetences_modeleWord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29113511BA1B42B317FDA495E104E1" ma:contentTypeVersion="2" ma:contentTypeDescription="Crée un document." ma:contentTypeScope="" ma:versionID="922417bc6fd0ed521f34b6607a6c96d3">
  <xsd:schema xmlns:xsd="http://www.w3.org/2001/XMLSchema" xmlns:xs="http://www.w3.org/2001/XMLSchema" xmlns:p="http://schemas.microsoft.com/office/2006/metadata/properties" xmlns:ns2="b163edef-fdeb-4ea7-8f82-b0760556c71a" targetNamespace="http://schemas.microsoft.com/office/2006/metadata/properties" ma:root="true" ma:fieldsID="d109845c360e6b87fa4d2a50467a88c3" ns2:_="">
    <xsd:import namespace="b163edef-fdeb-4ea7-8f82-b0760556c7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63edef-fdeb-4ea7-8f82-b0760556c7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E76B1E-A124-224E-914B-FF8D07F465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C1060F-2E24-4826-B85B-75D2A31792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5AC225C-4F99-478B-8163-9146C91BC9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BAF1BC-166B-40F1-8624-90F977CE7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63edef-fdeb-4ea7-8f82-b0760556c7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GAB_planCoursCompetences_modeleWord.dotx</Template>
  <TotalTime>9</TotalTime>
  <Pages>1</Pages>
  <Words>578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Certificat : Gestion appliquée à la police et la sécurité</vt:lpstr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 : Gestion appliquée à la police et la sécurité</dc:title>
  <dc:subject/>
  <dc:creator>Elisa Dias de Melo</dc:creator>
  <cp:keywords/>
  <dc:description/>
  <cp:lastModifiedBy>Elisa Dias de Melo</cp:lastModifiedBy>
  <cp:revision>4</cp:revision>
  <cp:lastPrinted>2018-05-25T14:34:00Z</cp:lastPrinted>
  <dcterms:created xsi:type="dcterms:W3CDTF">2025-12-16T20:16:00Z</dcterms:created>
  <dcterms:modified xsi:type="dcterms:W3CDTF">2026-08-25T15:15:00Z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0x010100ED29113511BA1B42B317FDA495E104E1</vt:lpwstr>
  </property>
</Properties>
</file>